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DC" w:rsidRDefault="00813800">
      <w:hyperlink r:id="rId4" w:history="1">
        <w:r w:rsidRPr="006F54B4">
          <w:rPr>
            <w:rStyle w:val="a3"/>
          </w:rPr>
          <w:t>https://clck.ru/NA7wD</w:t>
        </w:r>
      </w:hyperlink>
      <w:r>
        <w:t xml:space="preserve"> вычитание с переходом </w:t>
      </w:r>
      <w:r>
        <w:rPr>
          <w:noProof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" name="Рисунок 1" descr="C:\Users\User\Desktop\вычит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читание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BDC" w:rsidSect="0024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326"/>
    <w:rsid w:val="00023498"/>
    <w:rsid w:val="00246D52"/>
    <w:rsid w:val="00311852"/>
    <w:rsid w:val="00813800"/>
    <w:rsid w:val="00AA4F00"/>
    <w:rsid w:val="00BB4326"/>
    <w:rsid w:val="00E7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3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38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lck.ru/NA7w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2020-04-26T06:39:00Z</dcterms:created>
  <dcterms:modified xsi:type="dcterms:W3CDTF">2020-04-26T07:02:00Z</dcterms:modified>
</cp:coreProperties>
</file>