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95" w:rsidRDefault="00B55F95" w:rsidP="00B55F95">
      <w:pPr>
        <w:pStyle w:val="Default"/>
        <w:ind w:firstLine="567"/>
        <w:jc w:val="center"/>
        <w:rPr>
          <w:b/>
          <w:sz w:val="28"/>
          <w:szCs w:val="28"/>
        </w:rPr>
      </w:pPr>
      <w:r w:rsidRPr="008D60D2">
        <w:rPr>
          <w:b/>
          <w:sz w:val="28"/>
          <w:szCs w:val="28"/>
        </w:rPr>
        <w:t>Анализ результатов по  читательской грамотности в 4 классе</w:t>
      </w:r>
    </w:p>
    <w:p w:rsidR="00B55F95" w:rsidRPr="008D60D2" w:rsidRDefault="00B55F95" w:rsidP="00B55F95">
      <w:pPr>
        <w:pStyle w:val="Default"/>
        <w:ind w:firstLine="567"/>
        <w:jc w:val="center"/>
        <w:rPr>
          <w:b/>
          <w:sz w:val="28"/>
          <w:szCs w:val="28"/>
        </w:rPr>
      </w:pPr>
    </w:p>
    <w:p w:rsidR="00B55F95" w:rsidRPr="00081AB1" w:rsidRDefault="00B55F95" w:rsidP="00B55F95">
      <w:pPr>
        <w:pStyle w:val="Default"/>
        <w:ind w:firstLine="567"/>
        <w:jc w:val="both"/>
      </w:pPr>
      <w:r>
        <w:t xml:space="preserve"> </w:t>
      </w:r>
      <w:r w:rsidRPr="00081AB1">
        <w:t xml:space="preserve">В работе по читательской грамотности оценивалась </w:t>
      </w:r>
      <w:proofErr w:type="spellStart"/>
      <w:r w:rsidRPr="00081AB1">
        <w:t>сформированность</w:t>
      </w:r>
      <w:proofErr w:type="spellEnd"/>
      <w:r w:rsidRPr="00081AB1">
        <w:t xml:space="preserve"> </w:t>
      </w:r>
      <w:r w:rsidRPr="00081AB1">
        <w:rPr>
          <w:b/>
          <w:bCs/>
        </w:rPr>
        <w:t xml:space="preserve">трех групп умений: </w:t>
      </w:r>
    </w:p>
    <w:p w:rsidR="00B55F95" w:rsidRPr="00081AB1" w:rsidRDefault="00B55F95" w:rsidP="00B55F95">
      <w:pPr>
        <w:pStyle w:val="Default"/>
        <w:jc w:val="both"/>
      </w:pPr>
      <w:r w:rsidRPr="00081AB1">
        <w:t xml:space="preserve">1. Общее понимание текста, ориентация в тексте; </w:t>
      </w:r>
    </w:p>
    <w:p w:rsidR="00B55F95" w:rsidRPr="00081AB1" w:rsidRDefault="00B55F95" w:rsidP="00B55F95">
      <w:pPr>
        <w:pStyle w:val="Default"/>
        <w:jc w:val="both"/>
      </w:pPr>
      <w:r w:rsidRPr="00081AB1">
        <w:t xml:space="preserve">2. Глубокое и детальное понимание содержания и формы текста; </w:t>
      </w:r>
    </w:p>
    <w:p w:rsidR="00B55F95" w:rsidRPr="00081AB1" w:rsidRDefault="00B55F95" w:rsidP="00B55F95">
      <w:pPr>
        <w:pStyle w:val="Default"/>
        <w:jc w:val="both"/>
      </w:pPr>
      <w:r w:rsidRPr="00081AB1">
        <w:t xml:space="preserve">3. Использование информации из текста для различных целей. </w:t>
      </w:r>
    </w:p>
    <w:p w:rsidR="00B55F95" w:rsidRPr="00081AB1" w:rsidRDefault="00B55F95" w:rsidP="00B55F95">
      <w:pPr>
        <w:pStyle w:val="Default"/>
        <w:jc w:val="both"/>
        <w:rPr>
          <w:highlight w:val="yellow"/>
        </w:rPr>
      </w:pPr>
    </w:p>
    <w:p w:rsidR="00B55F95" w:rsidRPr="00081AB1" w:rsidRDefault="00B55F95" w:rsidP="00B55F95">
      <w:pPr>
        <w:pStyle w:val="Default"/>
        <w:jc w:val="both"/>
      </w:pPr>
      <w:r w:rsidRPr="00572713">
        <w:rPr>
          <w:b/>
          <w:i/>
          <w:iCs/>
        </w:rPr>
        <w:t xml:space="preserve">Группа 1 </w:t>
      </w:r>
      <w:r w:rsidRPr="00572713">
        <w:rPr>
          <w:b/>
        </w:rPr>
        <w:t>умений</w:t>
      </w:r>
      <w:r w:rsidRPr="00081AB1">
        <w:t xml:space="preserve"> 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</w:t>
      </w:r>
    </w:p>
    <w:p w:rsidR="00B55F95" w:rsidRPr="00081AB1" w:rsidRDefault="00B55F95" w:rsidP="00B55F95">
      <w:pPr>
        <w:pStyle w:val="Default"/>
        <w:jc w:val="both"/>
      </w:pPr>
      <w:r w:rsidRPr="00572713">
        <w:rPr>
          <w:b/>
          <w:i/>
          <w:iCs/>
        </w:rPr>
        <w:t xml:space="preserve">Группа 2 </w:t>
      </w:r>
      <w:r w:rsidRPr="00572713">
        <w:rPr>
          <w:b/>
        </w:rPr>
        <w:t>умений</w:t>
      </w:r>
      <w:r w:rsidRPr="00081AB1">
        <w:t xml:space="preserve"> 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 </w:t>
      </w:r>
    </w:p>
    <w:p w:rsidR="00B55F95" w:rsidRPr="00081AB1" w:rsidRDefault="00B55F95" w:rsidP="00B55F95">
      <w:pPr>
        <w:pStyle w:val="Default"/>
        <w:jc w:val="both"/>
      </w:pPr>
      <w:r w:rsidRPr="00572713">
        <w:rPr>
          <w:b/>
          <w:i/>
          <w:iCs/>
        </w:rPr>
        <w:t xml:space="preserve">Группа 3 </w:t>
      </w:r>
      <w:r w:rsidRPr="00572713">
        <w:rPr>
          <w:b/>
        </w:rPr>
        <w:t>умений</w:t>
      </w:r>
      <w:r w:rsidRPr="00081AB1">
        <w:t xml:space="preserve"> включает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ученика.</w:t>
      </w:r>
    </w:p>
    <w:p w:rsidR="00B55F95" w:rsidRPr="00081AB1" w:rsidRDefault="00B55F95" w:rsidP="00B55F95">
      <w:pPr>
        <w:pStyle w:val="Default"/>
        <w:jc w:val="both"/>
        <w:rPr>
          <w:sz w:val="28"/>
          <w:szCs w:val="28"/>
        </w:rPr>
      </w:pPr>
    </w:p>
    <w:p w:rsidR="00B55F95" w:rsidRPr="00081AB1" w:rsidRDefault="00B55F95" w:rsidP="00B55F95">
      <w:pPr>
        <w:pStyle w:val="Default"/>
        <w:jc w:val="both"/>
      </w:pPr>
      <w:r>
        <w:t xml:space="preserve">        </w:t>
      </w:r>
      <w:r w:rsidRPr="00081AB1">
        <w:t xml:space="preserve">Система оценки </w:t>
      </w:r>
      <w:proofErr w:type="spellStart"/>
      <w:r w:rsidRPr="00081AB1">
        <w:t>сформированности</w:t>
      </w:r>
      <w:proofErr w:type="spellEnd"/>
      <w:r w:rsidRPr="00081AB1">
        <w:t xml:space="preserve"> </w:t>
      </w:r>
      <w:proofErr w:type="spellStart"/>
      <w:r w:rsidRPr="00081AB1">
        <w:t>метапредметных</w:t>
      </w:r>
      <w:proofErr w:type="spellEnd"/>
      <w:r w:rsidRPr="00081AB1">
        <w:t xml:space="preserve"> результатов с учетом уровневого подхода, принятого в ФГОС, предполагает, </w:t>
      </w:r>
      <w:r w:rsidRPr="00081AB1">
        <w:rPr>
          <w:b/>
          <w:bCs/>
        </w:rPr>
        <w:t xml:space="preserve">выделение базового уровня достижений как точки отсчета </w:t>
      </w:r>
      <w:r w:rsidRPr="00081AB1">
        <w:t xml:space="preserve">при построении всей системы оценки и организации индивидуальной работы </w:t>
      </w:r>
      <w:proofErr w:type="gramStart"/>
      <w:r w:rsidRPr="00081AB1">
        <w:t>с</w:t>
      </w:r>
      <w:proofErr w:type="gramEnd"/>
      <w:r w:rsidRPr="00081AB1">
        <w:t xml:space="preserve"> обучающимися. Реальные достижения учеников могут соответствовать базовому уровню, а могут быть выше или ниже.</w:t>
      </w:r>
    </w:p>
    <w:p w:rsidR="00B55F95" w:rsidRPr="00081AB1" w:rsidRDefault="00B55F95" w:rsidP="00B55F95">
      <w:pPr>
        <w:pStyle w:val="Default"/>
        <w:ind w:firstLine="567"/>
        <w:jc w:val="both"/>
      </w:pPr>
      <w:r w:rsidRPr="00081AB1">
        <w:t>Для описания достижений обучающихся в области смыслового чтения и работы с</w:t>
      </w:r>
      <w:r>
        <w:t> </w:t>
      </w:r>
      <w:r w:rsidRPr="00081AB1">
        <w:t xml:space="preserve">информацией установлены 4 уровня: </w:t>
      </w:r>
      <w:proofErr w:type="gramStart"/>
      <w:r w:rsidRPr="00081AB1">
        <w:rPr>
          <w:b/>
        </w:rPr>
        <w:t>недостаточный</w:t>
      </w:r>
      <w:proofErr w:type="gramEnd"/>
      <w:r w:rsidRPr="00081AB1">
        <w:t xml:space="preserve">, </w:t>
      </w:r>
      <w:r w:rsidRPr="00081AB1">
        <w:rPr>
          <w:b/>
        </w:rPr>
        <w:t>пониженный</w:t>
      </w:r>
      <w:r w:rsidRPr="00081AB1">
        <w:t xml:space="preserve">, </w:t>
      </w:r>
      <w:r w:rsidRPr="00081AB1">
        <w:rPr>
          <w:b/>
        </w:rPr>
        <w:t>базовый</w:t>
      </w:r>
      <w:r w:rsidRPr="00081AB1">
        <w:t xml:space="preserve"> и </w:t>
      </w:r>
      <w:r w:rsidRPr="00081AB1">
        <w:rPr>
          <w:b/>
        </w:rPr>
        <w:t>повышенный</w:t>
      </w:r>
      <w:r w:rsidRPr="00081AB1">
        <w:t xml:space="preserve">. </w:t>
      </w:r>
    </w:p>
    <w:p w:rsidR="00B55F95" w:rsidRDefault="00B55F95" w:rsidP="00B55F95">
      <w:pPr>
        <w:pStyle w:val="Default"/>
        <w:ind w:firstLine="567"/>
        <w:jc w:val="both"/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97"/>
        <w:gridCol w:w="3827"/>
      </w:tblGrid>
      <w:tr w:rsidR="00B55F95" w:rsidRPr="00081AB1" w:rsidTr="00B55F95">
        <w:trPr>
          <w:cantSplit/>
          <w:trHeight w:val="56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F95" w:rsidRPr="008B1577" w:rsidRDefault="00B55F95" w:rsidP="00B5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5F95" w:rsidRPr="008B1577" w:rsidRDefault="00B55F95" w:rsidP="00B55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15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15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15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F95" w:rsidRPr="008B1577" w:rsidRDefault="00B55F95" w:rsidP="00B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F95" w:rsidRPr="007004CA" w:rsidRDefault="00B55F95" w:rsidP="00B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 xml:space="preserve">Количественные критерии </w:t>
            </w:r>
          </w:p>
        </w:tc>
      </w:tr>
      <w:tr w:rsidR="00B55F95" w:rsidRPr="00081AB1" w:rsidTr="00B55F95">
        <w:trPr>
          <w:trHeight w:val="274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F95" w:rsidRPr="008B1577" w:rsidRDefault="00B55F95" w:rsidP="00B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95" w:rsidRPr="008B1577" w:rsidRDefault="00B55F95" w:rsidP="00B55F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577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  <w:proofErr w:type="gramEnd"/>
            <w:r w:rsidRPr="008B1577">
              <w:rPr>
                <w:rFonts w:ascii="Times New Roman" w:hAnsi="Times New Roman"/>
                <w:sz w:val="24"/>
                <w:szCs w:val="24"/>
              </w:rPr>
              <w:t xml:space="preserve"> для дальнейшего обучения 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F95" w:rsidRPr="007004CA" w:rsidRDefault="00B55F95" w:rsidP="00B55F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>От 0 до 18 баллов</w:t>
            </w:r>
          </w:p>
        </w:tc>
      </w:tr>
      <w:tr w:rsidR="00B55F95" w:rsidRPr="00081AB1" w:rsidTr="00B55F95">
        <w:trPr>
          <w:trHeight w:val="27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F95" w:rsidRPr="008B1577" w:rsidRDefault="00B55F95" w:rsidP="00B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F95" w:rsidRPr="008B1577" w:rsidRDefault="00B55F95" w:rsidP="00B5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F95" w:rsidRPr="007004CA" w:rsidRDefault="00B55F95" w:rsidP="00B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>От 19 до 34 баллов</w:t>
            </w:r>
          </w:p>
        </w:tc>
      </w:tr>
      <w:tr w:rsidR="00B55F95" w:rsidRPr="00081AB1" w:rsidTr="00B55F95">
        <w:trPr>
          <w:trHeight w:val="26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F95" w:rsidRPr="008B1577" w:rsidRDefault="00B55F95" w:rsidP="00B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F95" w:rsidRPr="008B1577" w:rsidRDefault="00B55F95" w:rsidP="00B55F95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F95" w:rsidRPr="007004CA" w:rsidRDefault="00B55F95" w:rsidP="00B55F95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>От 35 до 54 баллов</w:t>
            </w:r>
          </w:p>
        </w:tc>
      </w:tr>
      <w:tr w:rsidR="00B55F95" w:rsidRPr="00081AB1" w:rsidTr="00B55F95">
        <w:trPr>
          <w:cantSplit/>
          <w:trHeight w:val="27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F95" w:rsidRPr="008B1577" w:rsidRDefault="00B55F95" w:rsidP="00B5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F95" w:rsidRPr="008B1577" w:rsidRDefault="00B55F95" w:rsidP="00B55F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F95" w:rsidRPr="007004CA" w:rsidRDefault="00B55F95" w:rsidP="00B55F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>От 55 до 100 баллов</w:t>
            </w:r>
            <w:bookmarkStart w:id="0" w:name="_GoBack"/>
            <w:bookmarkEnd w:id="0"/>
          </w:p>
        </w:tc>
      </w:tr>
    </w:tbl>
    <w:p w:rsidR="00B55F95" w:rsidRDefault="00B55F95" w:rsidP="00B55F95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p w:rsidR="00B55F95" w:rsidRDefault="00B55F95" w:rsidP="00B55F95">
      <w:pPr>
        <w:pStyle w:val="Default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  <w:highlight w:val="yellow"/>
        </w:rPr>
        <w:t>Результаты учащихся (без детей ОВЗ)</w:t>
      </w:r>
    </w:p>
    <w:p w:rsidR="00B55F95" w:rsidRDefault="00B55F95" w:rsidP="00B55F95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tbl>
      <w:tblPr>
        <w:tblW w:w="10963" w:type="dxa"/>
        <w:tblInd w:w="-1026" w:type="dxa"/>
        <w:tblLook w:val="04A0"/>
      </w:tblPr>
      <w:tblGrid>
        <w:gridCol w:w="1823"/>
        <w:gridCol w:w="2340"/>
        <w:gridCol w:w="2520"/>
        <w:gridCol w:w="2140"/>
        <w:gridCol w:w="2140"/>
      </w:tblGrid>
      <w:tr w:rsidR="00B55F95" w:rsidRPr="00B61443" w:rsidTr="00B55F95">
        <w:trPr>
          <w:trHeight w:val="660"/>
        </w:trPr>
        <w:tc>
          <w:tcPr>
            <w:tcW w:w="6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Среднее значение по классу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Среднее значение по региону</w:t>
            </w:r>
          </w:p>
        </w:tc>
      </w:tr>
      <w:tr w:rsidR="00B55F95" w:rsidRPr="00B61443" w:rsidTr="00B55F95">
        <w:trPr>
          <w:trHeight w:val="525"/>
        </w:trPr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</w:rPr>
              <w:t>Успешность выполнения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</w:rPr>
              <w:t>Вся работа</w:t>
            </w:r>
            <w:r w:rsidRPr="00B6144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(балл по 100-балльной шкале)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D5"/>
            <w:r w:rsidRPr="00B61443">
              <w:rPr>
                <w:rFonts w:ascii="Calibri" w:eastAsia="Times New Roman" w:hAnsi="Calibri" w:cs="Times New Roman"/>
                <w:color w:val="000000"/>
              </w:rPr>
              <w:t>53</w:t>
            </w:r>
            <w:bookmarkEnd w:id="1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1443"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B55F95" w:rsidRPr="00B61443" w:rsidTr="00B55F95">
        <w:trPr>
          <w:trHeight w:val="900"/>
        </w:trPr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Успешность выполнения заданий по группам умений </w:t>
            </w: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(% от максимального балла за задания данной группы)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Общее понимание текста, ориентация в тексте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2" w:name="RANGE!D6"/>
            <w:r w:rsidRPr="00B61443">
              <w:rPr>
                <w:rFonts w:ascii="Calibri" w:eastAsia="Times New Roman" w:hAnsi="Calibri" w:cs="Times New Roman"/>
                <w:color w:val="000000"/>
              </w:rPr>
              <w:t>73,74%</w:t>
            </w:r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color w:val="000000"/>
              </w:rPr>
              <w:t>63,75%</w:t>
            </w:r>
          </w:p>
        </w:tc>
      </w:tr>
      <w:tr w:rsidR="00B55F95" w:rsidRPr="00B61443" w:rsidTr="00B55F95">
        <w:trPr>
          <w:trHeight w:val="900"/>
        </w:trPr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3" w:name="RANGE!D7"/>
            <w:r w:rsidRPr="00B61443">
              <w:rPr>
                <w:rFonts w:ascii="Calibri" w:eastAsia="Times New Roman" w:hAnsi="Calibri" w:cs="Times New Roman"/>
                <w:color w:val="000000"/>
              </w:rPr>
              <w:t>57,58%</w:t>
            </w:r>
            <w:bookmarkEnd w:id="3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color w:val="000000"/>
              </w:rPr>
              <w:t>53,94%</w:t>
            </w:r>
          </w:p>
        </w:tc>
      </w:tr>
      <w:tr w:rsidR="00B55F95" w:rsidRPr="00B61443" w:rsidTr="00B55F95">
        <w:trPr>
          <w:trHeight w:val="900"/>
        </w:trPr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4" w:name="RANGE!D8"/>
            <w:r w:rsidRPr="00B61443">
              <w:rPr>
                <w:rFonts w:ascii="Calibri" w:eastAsia="Times New Roman" w:hAnsi="Calibri" w:cs="Times New Roman"/>
                <w:color w:val="000000"/>
              </w:rPr>
              <w:t>55,00%</w:t>
            </w:r>
            <w:bookmarkEnd w:id="4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color w:val="000000"/>
              </w:rPr>
              <w:t>42,61%</w:t>
            </w:r>
          </w:p>
        </w:tc>
      </w:tr>
      <w:tr w:rsidR="00B55F95" w:rsidRPr="00B61443" w:rsidTr="00B55F95">
        <w:trPr>
          <w:trHeight w:val="675"/>
        </w:trPr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Уровни читательской грамотности </w:t>
            </w: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(% учащихся, результаты которых соответствуют данному уровню)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</w:rPr>
              <w:t>Базовый уровень (включая повышенный)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5" w:name="RANGE!D9"/>
            <w:r w:rsidRPr="00B61443">
              <w:rPr>
                <w:rFonts w:ascii="Calibri" w:eastAsia="Times New Roman" w:hAnsi="Calibri" w:cs="Times New Roman"/>
                <w:color w:val="000000"/>
              </w:rPr>
              <w:t>100,00%</w:t>
            </w:r>
            <w:bookmarkEnd w:id="5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color w:val="000000"/>
              </w:rPr>
              <w:t>78,35%</w:t>
            </w:r>
          </w:p>
        </w:tc>
      </w:tr>
      <w:tr w:rsidR="00B55F95" w:rsidRPr="00B61443" w:rsidTr="00B55F95">
        <w:trPr>
          <w:trHeight w:val="720"/>
        </w:trPr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b/>
                <w:bCs/>
                <w:color w:val="000000"/>
              </w:rPr>
              <w:t>Повышенный уровень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6" w:name="RANGE!D10"/>
            <w:r w:rsidRPr="00B61443">
              <w:rPr>
                <w:rFonts w:ascii="Calibri" w:eastAsia="Times New Roman" w:hAnsi="Calibri" w:cs="Times New Roman"/>
                <w:color w:val="000000"/>
              </w:rPr>
              <w:t>27,27%</w:t>
            </w:r>
            <w:bookmarkEnd w:id="6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B61443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443">
              <w:rPr>
                <w:rFonts w:ascii="Calibri" w:eastAsia="Times New Roman" w:hAnsi="Calibri" w:cs="Times New Roman"/>
                <w:color w:val="000000"/>
              </w:rPr>
              <w:t>22,11%</w:t>
            </w:r>
          </w:p>
        </w:tc>
      </w:tr>
    </w:tbl>
    <w:p w:rsidR="00B55F95" w:rsidRDefault="00B55F95" w:rsidP="00B55F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63" w:type="dxa"/>
        <w:tblInd w:w="-1026" w:type="dxa"/>
        <w:tblLook w:val="04A0"/>
      </w:tblPr>
      <w:tblGrid>
        <w:gridCol w:w="1823"/>
        <w:gridCol w:w="2340"/>
        <w:gridCol w:w="2520"/>
        <w:gridCol w:w="2140"/>
        <w:gridCol w:w="2140"/>
      </w:tblGrid>
      <w:tr w:rsidR="00B55F95" w:rsidRPr="001A5B94" w:rsidTr="00B55F95">
        <w:trPr>
          <w:trHeight w:val="510"/>
        </w:trPr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A5B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A5B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B55F95" w:rsidRPr="001A5B94" w:rsidTr="00B55F95">
        <w:trPr>
          <w:trHeight w:val="315"/>
        </w:trPr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A5B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A5B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Пониженный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A5B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A5B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Повышенный</w:t>
            </w:r>
          </w:p>
        </w:tc>
      </w:tr>
      <w:tr w:rsidR="00B55F95" w:rsidRPr="001A5B94" w:rsidTr="00B55F95">
        <w:trPr>
          <w:trHeight w:val="31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5B94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  <w:proofErr w:type="gramStart"/>
            <w:r w:rsidRPr="001A5B9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7" w:name="RANGE!B29"/>
            <w:r w:rsidRPr="001A5B94">
              <w:rPr>
                <w:rFonts w:ascii="Calibri" w:eastAsia="Times New Roman" w:hAnsi="Calibri" w:cs="Times New Roman"/>
                <w:color w:val="000000"/>
              </w:rPr>
              <w:t>0,00%</w:t>
            </w:r>
            <w:bookmarkEnd w:id="7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8" w:name="RANGE!C29"/>
            <w:r w:rsidRPr="001A5B94">
              <w:rPr>
                <w:rFonts w:ascii="Calibri" w:eastAsia="Times New Roman" w:hAnsi="Calibri" w:cs="Times New Roman"/>
                <w:color w:val="000000"/>
              </w:rPr>
              <w:t>0,00%</w:t>
            </w:r>
            <w:bookmarkEnd w:id="8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9" w:name="RANGE!D29"/>
            <w:r w:rsidRPr="001A5B94">
              <w:rPr>
                <w:rFonts w:ascii="Calibri" w:eastAsia="Times New Roman" w:hAnsi="Calibri" w:cs="Times New Roman"/>
                <w:color w:val="000000"/>
              </w:rPr>
              <w:t>72,73%</w:t>
            </w:r>
            <w:bookmarkEnd w:id="9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0" w:name="RANGE!E29"/>
            <w:r w:rsidRPr="001A5B94">
              <w:rPr>
                <w:rFonts w:ascii="Calibri" w:eastAsia="Times New Roman" w:hAnsi="Calibri" w:cs="Times New Roman"/>
                <w:color w:val="000000"/>
              </w:rPr>
              <w:t>27,27%</w:t>
            </w:r>
            <w:bookmarkEnd w:id="10"/>
          </w:p>
        </w:tc>
      </w:tr>
      <w:tr w:rsidR="00B55F95" w:rsidRPr="001A5B94" w:rsidTr="00B55F95">
        <w:trPr>
          <w:trHeight w:val="31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5B94">
              <w:rPr>
                <w:rFonts w:ascii="Calibri" w:eastAsia="Times New Roman" w:hAnsi="Calibri" w:cs="Times New Roman"/>
                <w:b/>
                <w:bCs/>
                <w:color w:val="000000"/>
              </w:rPr>
              <w:t>Регион</w:t>
            </w:r>
            <w:proofErr w:type="gramStart"/>
            <w:r w:rsidRPr="001A5B9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B94">
              <w:rPr>
                <w:rFonts w:ascii="Calibri" w:eastAsia="Times New Roman" w:hAnsi="Calibri" w:cs="Times New Roman"/>
                <w:color w:val="000000"/>
              </w:rPr>
              <w:t>2,63%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B94">
              <w:rPr>
                <w:rFonts w:ascii="Calibri" w:eastAsia="Times New Roman" w:hAnsi="Calibri" w:cs="Times New Roman"/>
                <w:color w:val="000000"/>
              </w:rPr>
              <w:t>19,01%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B94">
              <w:rPr>
                <w:rFonts w:ascii="Calibri" w:eastAsia="Times New Roman" w:hAnsi="Calibri" w:cs="Times New Roman"/>
                <w:color w:val="000000"/>
              </w:rPr>
              <w:t>56,24%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1A5B94" w:rsidRDefault="00B55F95" w:rsidP="00B5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5B94">
              <w:rPr>
                <w:rFonts w:ascii="Calibri" w:eastAsia="Times New Roman" w:hAnsi="Calibri" w:cs="Times New Roman"/>
                <w:color w:val="000000"/>
              </w:rPr>
              <w:t>22,11%</w:t>
            </w:r>
          </w:p>
        </w:tc>
      </w:tr>
    </w:tbl>
    <w:p w:rsidR="00B55F95" w:rsidRDefault="00B55F95" w:rsidP="00B5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F95" w:rsidRDefault="00B55F95" w:rsidP="00B5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учащихся ОВЗ</w:t>
      </w:r>
    </w:p>
    <w:tbl>
      <w:tblPr>
        <w:tblW w:w="10963" w:type="dxa"/>
        <w:tblInd w:w="-1026" w:type="dxa"/>
        <w:tblLook w:val="04A0"/>
      </w:tblPr>
      <w:tblGrid>
        <w:gridCol w:w="1823"/>
        <w:gridCol w:w="2340"/>
        <w:gridCol w:w="2520"/>
        <w:gridCol w:w="2140"/>
        <w:gridCol w:w="2140"/>
      </w:tblGrid>
      <w:tr w:rsidR="00B55F95" w:rsidRPr="008D60D2" w:rsidTr="00B55F95">
        <w:trPr>
          <w:trHeight w:val="300"/>
        </w:trPr>
        <w:tc>
          <w:tcPr>
            <w:tcW w:w="109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Результаты краевой диагностической работы по читательской грамотности (ОВЗ)</w:t>
            </w:r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(4 класс, 2020/2021 </w:t>
            </w:r>
            <w:proofErr w:type="spellStart"/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</w:t>
            </w:r>
            <w:proofErr w:type="spellEnd"/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год)</w:t>
            </w:r>
          </w:p>
        </w:tc>
      </w:tr>
      <w:tr w:rsidR="00B55F95" w:rsidRPr="008D60D2" w:rsidTr="00B55F95">
        <w:trPr>
          <w:trHeight w:val="315"/>
        </w:trPr>
        <w:tc>
          <w:tcPr>
            <w:tcW w:w="109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5F95" w:rsidRPr="008D60D2" w:rsidTr="00B55F95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F95" w:rsidRPr="008D60D2" w:rsidTr="00B55F95">
        <w:trPr>
          <w:trHeight w:val="960"/>
        </w:trPr>
        <w:tc>
          <w:tcPr>
            <w:tcW w:w="6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Среднее значение по варианту №4 в классе</w:t>
            </w:r>
            <w:proofErr w:type="gramStart"/>
            <w:r w:rsidRPr="008D60D2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Среднее значение по варианту №4 в регионе</w:t>
            </w:r>
            <w:proofErr w:type="gramStart"/>
            <w:r w:rsidRPr="008D60D2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</w:tr>
      <w:tr w:rsidR="00B55F95" w:rsidRPr="008D60D2" w:rsidTr="00B55F95">
        <w:trPr>
          <w:trHeight w:val="315"/>
        </w:trPr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Успешность выполнения (% от максимального балла)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Вся работа (общий балл)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47,50%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0D2">
              <w:rPr>
                <w:rFonts w:ascii="Times New Roman" w:eastAsia="Times New Roman" w:hAnsi="Times New Roman" w:cs="Times New Roman"/>
              </w:rPr>
              <w:t>62,35%</w:t>
            </w:r>
          </w:p>
        </w:tc>
      </w:tr>
      <w:tr w:rsidR="00B55F95" w:rsidRPr="008D60D2" w:rsidTr="00B55F95">
        <w:trPr>
          <w:trHeight w:val="1065"/>
        </w:trPr>
        <w:tc>
          <w:tcPr>
            <w:tcW w:w="1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 по группам умений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понимание текста, ориентация в тексте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0D2">
              <w:rPr>
                <w:rFonts w:ascii="Times New Roman" w:eastAsia="Times New Roman" w:hAnsi="Times New Roman" w:cs="Times New Roman"/>
              </w:rPr>
              <w:t>65,33%</w:t>
            </w:r>
          </w:p>
        </w:tc>
      </w:tr>
      <w:tr w:rsidR="00B55F95" w:rsidRPr="008D60D2" w:rsidTr="00B55F95">
        <w:trPr>
          <w:trHeight w:val="825"/>
        </w:trPr>
        <w:tc>
          <w:tcPr>
            <w:tcW w:w="1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44,44%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0D2">
              <w:rPr>
                <w:rFonts w:ascii="Times New Roman" w:eastAsia="Times New Roman" w:hAnsi="Times New Roman" w:cs="Times New Roman"/>
              </w:rPr>
              <w:t>58,73%</w:t>
            </w:r>
          </w:p>
        </w:tc>
      </w:tr>
      <w:tr w:rsidR="00B55F95" w:rsidRPr="008D60D2" w:rsidTr="00B55F95">
        <w:trPr>
          <w:trHeight w:val="127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читательской грамотности (% учащихся)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</w:rPr>
              <w:t>Базовый уровень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0D2">
              <w:rPr>
                <w:rFonts w:ascii="Times New Roman" w:eastAsia="Times New Roman" w:hAnsi="Times New Roman" w:cs="Times New Roman"/>
              </w:rPr>
              <w:t>83,81%</w:t>
            </w:r>
          </w:p>
        </w:tc>
      </w:tr>
      <w:tr w:rsidR="00B55F95" w:rsidRPr="008D60D2" w:rsidTr="00B55F95">
        <w:trPr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5F95" w:rsidRPr="008D60D2" w:rsidTr="00B55F95">
        <w:trPr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5F95" w:rsidRPr="008D60D2" w:rsidTr="00B55F95">
        <w:trPr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5F95" w:rsidRPr="008D60D2" w:rsidTr="00B55F95">
        <w:trPr>
          <w:gridAfter w:val="1"/>
          <w:wAfter w:w="2140" w:type="dxa"/>
          <w:trHeight w:val="510"/>
        </w:trPr>
        <w:tc>
          <w:tcPr>
            <w:tcW w:w="41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B55F95" w:rsidRPr="008D60D2" w:rsidTr="00B55F95">
        <w:trPr>
          <w:gridAfter w:val="1"/>
          <w:wAfter w:w="2140" w:type="dxa"/>
          <w:trHeight w:val="525"/>
        </w:trPr>
        <w:tc>
          <w:tcPr>
            <w:tcW w:w="4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Ниже базового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</w:tc>
      </w:tr>
      <w:tr w:rsidR="00B55F95" w:rsidRPr="008D60D2" w:rsidTr="00B55F95">
        <w:trPr>
          <w:gridAfter w:val="1"/>
          <w:wAfter w:w="2140" w:type="dxa"/>
          <w:trHeight w:val="315"/>
        </w:trPr>
        <w:tc>
          <w:tcPr>
            <w:tcW w:w="4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 №4 в классе</w:t>
            </w:r>
            <w:proofErr w:type="gramStart"/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</w:tr>
      <w:tr w:rsidR="00B55F95" w:rsidRPr="008D60D2" w:rsidTr="00B55F95">
        <w:trPr>
          <w:gridAfter w:val="1"/>
          <w:wAfter w:w="2140" w:type="dxa"/>
          <w:trHeight w:val="330"/>
        </w:trPr>
        <w:tc>
          <w:tcPr>
            <w:tcW w:w="4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 №4 в регионе</w:t>
            </w:r>
            <w:proofErr w:type="gramStart"/>
            <w:r w:rsidRPr="008D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0D2">
              <w:rPr>
                <w:rFonts w:ascii="Times New Roman" w:eastAsia="Times New Roman" w:hAnsi="Times New Roman" w:cs="Times New Roman"/>
              </w:rPr>
              <w:t>16,19%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95" w:rsidRPr="008D60D2" w:rsidRDefault="00B55F95" w:rsidP="00B5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60D2">
              <w:rPr>
                <w:rFonts w:ascii="Times New Roman" w:eastAsia="Times New Roman" w:hAnsi="Times New Roman" w:cs="Times New Roman"/>
              </w:rPr>
              <w:t>83,81%</w:t>
            </w:r>
          </w:p>
        </w:tc>
      </w:tr>
    </w:tbl>
    <w:p w:rsidR="00B55F95" w:rsidRPr="009B4BCB" w:rsidRDefault="00B55F95" w:rsidP="00B55F95">
      <w:pPr>
        <w:pStyle w:val="Default"/>
        <w:ind w:firstLine="567"/>
        <w:jc w:val="both"/>
        <w:rPr>
          <w:color w:val="auto"/>
        </w:rPr>
      </w:pPr>
      <w:r w:rsidRPr="008B1577">
        <w:rPr>
          <w:color w:val="auto"/>
        </w:rPr>
        <w:lastRenderedPageBreak/>
        <w:t>Переводить результаты выполнения диагностической</w:t>
      </w:r>
      <w:r w:rsidRPr="0059136A">
        <w:rPr>
          <w:color w:val="auto"/>
        </w:rPr>
        <w:t xml:space="preserve"> работы по читательской грамотности в 5-балльную отметку не рекомендуется. Это не результат работы ученика по</w:t>
      </w:r>
      <w:r>
        <w:rPr>
          <w:color w:val="auto"/>
        </w:rPr>
        <w:t> </w:t>
      </w:r>
      <w:r w:rsidRPr="0059136A">
        <w:rPr>
          <w:color w:val="auto"/>
        </w:rPr>
        <w:t xml:space="preserve">литературному чтению или окружающему миру – это </w:t>
      </w:r>
      <w:proofErr w:type="spellStart"/>
      <w:r w:rsidRPr="0059136A">
        <w:rPr>
          <w:color w:val="auto"/>
        </w:rPr>
        <w:t>метапредметный</w:t>
      </w:r>
      <w:proofErr w:type="spellEnd"/>
      <w:r w:rsidRPr="0059136A">
        <w:rPr>
          <w:color w:val="auto"/>
        </w:rPr>
        <w:t xml:space="preserve"> результат, который подлежит только качественной оценке.</w:t>
      </w:r>
    </w:p>
    <w:p w:rsidR="00B55F95" w:rsidRDefault="00B55F95"/>
    <w:p w:rsidR="00B55F95" w:rsidRPr="00B55F95" w:rsidRDefault="00B55F95" w:rsidP="00B55F95"/>
    <w:p w:rsidR="00B55F95" w:rsidRDefault="00B55F95" w:rsidP="00B55F95"/>
    <w:p w:rsidR="00B55F95" w:rsidRDefault="00B55F95" w:rsidP="00B55F95">
      <w:pPr>
        <w:pStyle w:val="Default"/>
        <w:ind w:firstLine="567"/>
        <w:jc w:val="center"/>
        <w:rPr>
          <w:b/>
          <w:sz w:val="28"/>
          <w:szCs w:val="28"/>
        </w:rPr>
      </w:pPr>
      <w:r>
        <w:tab/>
      </w:r>
      <w:r w:rsidRPr="008D60D2">
        <w:rPr>
          <w:b/>
          <w:sz w:val="28"/>
          <w:szCs w:val="28"/>
        </w:rPr>
        <w:t xml:space="preserve">Анализ результатов </w:t>
      </w:r>
      <w:r>
        <w:rPr>
          <w:b/>
          <w:sz w:val="28"/>
          <w:szCs w:val="28"/>
        </w:rPr>
        <w:t xml:space="preserve">ВПР </w:t>
      </w:r>
      <w:r w:rsidRPr="008D60D2">
        <w:rPr>
          <w:b/>
          <w:sz w:val="28"/>
          <w:szCs w:val="28"/>
        </w:rPr>
        <w:t xml:space="preserve"> 4 класс</w:t>
      </w:r>
    </w:p>
    <w:p w:rsidR="00104307" w:rsidRDefault="00104307" w:rsidP="00B55F95">
      <w:pPr>
        <w:tabs>
          <w:tab w:val="left" w:pos="3165"/>
        </w:tabs>
      </w:pPr>
    </w:p>
    <w:p w:rsidR="00B55F95" w:rsidRPr="00E90DDA" w:rsidRDefault="00B55F95" w:rsidP="00B55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765"/>
        <w:gridCol w:w="906"/>
        <w:gridCol w:w="906"/>
        <w:gridCol w:w="906"/>
        <w:gridCol w:w="907"/>
        <w:gridCol w:w="1853"/>
        <w:gridCol w:w="1386"/>
        <w:gridCol w:w="942"/>
      </w:tblGrid>
      <w:tr w:rsidR="00B55F95" w:rsidRPr="00E90DDA" w:rsidTr="00B55F95">
        <w:tc>
          <w:tcPr>
            <w:tcW w:w="1765" w:type="dxa"/>
          </w:tcPr>
          <w:p w:rsidR="00B55F95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/</w:t>
            </w:r>
          </w:p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07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853" w:type="dxa"/>
          </w:tcPr>
          <w:p w:rsidR="00B55F95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УСПЕВА</w:t>
            </w:r>
          </w:p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ЕМОСТЬ</w:t>
            </w:r>
          </w:p>
        </w:tc>
        <w:tc>
          <w:tcPr>
            <w:tcW w:w="138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942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СОУ</w:t>
            </w:r>
          </w:p>
        </w:tc>
      </w:tr>
      <w:tr w:rsidR="00B55F95" w:rsidRPr="00E90DDA" w:rsidTr="00B55F95">
        <w:tc>
          <w:tcPr>
            <w:tcW w:w="1765" w:type="dxa"/>
          </w:tcPr>
          <w:p w:rsidR="00B55F95" w:rsidRPr="00EF243B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B55F95" w:rsidRPr="00E90DDA" w:rsidTr="00B55F95">
        <w:tc>
          <w:tcPr>
            <w:tcW w:w="1765" w:type="dxa"/>
          </w:tcPr>
          <w:p w:rsidR="00B55F95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6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2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55F95" w:rsidRPr="00E90DDA" w:rsidTr="00B55F95">
        <w:tc>
          <w:tcPr>
            <w:tcW w:w="1765" w:type="dxa"/>
          </w:tcPr>
          <w:p w:rsidR="00B55F95" w:rsidRPr="00EF243B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B55F95" w:rsidRPr="00E90DDA" w:rsidTr="00B55F95">
        <w:tc>
          <w:tcPr>
            <w:tcW w:w="1765" w:type="dxa"/>
          </w:tcPr>
          <w:p w:rsidR="00B55F95" w:rsidRPr="00B55F95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B55F9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6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42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</w:tr>
      <w:tr w:rsidR="00B55F95" w:rsidRPr="00E90DDA" w:rsidTr="00B55F95">
        <w:tc>
          <w:tcPr>
            <w:tcW w:w="1765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B55F95" w:rsidRPr="00E90DDA" w:rsidTr="00B55F95">
        <w:tc>
          <w:tcPr>
            <w:tcW w:w="1765" w:type="dxa"/>
          </w:tcPr>
          <w:p w:rsidR="00B55F95" w:rsidRPr="00B55F95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B55F95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6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42" w:type="dxa"/>
          </w:tcPr>
          <w:p w:rsidR="00B55F95" w:rsidRPr="00E90DDA" w:rsidRDefault="004F25F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</w:tr>
      <w:tr w:rsidR="00B55F95" w:rsidRPr="00E90DDA" w:rsidTr="00B55F95">
        <w:tc>
          <w:tcPr>
            <w:tcW w:w="1765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55F95" w:rsidRPr="00E90DDA" w:rsidRDefault="00B55F95" w:rsidP="00B55F9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</w:tbl>
    <w:p w:rsidR="00B55F95" w:rsidRDefault="00B55F95" w:rsidP="00B55F95">
      <w:pPr>
        <w:tabs>
          <w:tab w:val="left" w:pos="3165"/>
        </w:tabs>
      </w:pPr>
    </w:p>
    <w:p w:rsidR="004F25F5" w:rsidRPr="00E90DDA" w:rsidRDefault="004F25F5" w:rsidP="004F25F5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Достижение планируемых результатов</w:t>
      </w:r>
      <w:r w:rsidR="003B7B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7088"/>
        <w:gridCol w:w="1276"/>
      </w:tblGrid>
      <w:tr w:rsidR="008E177E" w:rsidRPr="00E90DDA" w:rsidTr="00B6378B">
        <w:tc>
          <w:tcPr>
            <w:tcW w:w="1242" w:type="dxa"/>
          </w:tcPr>
          <w:p w:rsidR="008E177E" w:rsidRPr="00E90DDA" w:rsidRDefault="008E177E" w:rsidP="00E64958">
            <w:pPr>
              <w:pStyle w:val="TableParagraph"/>
              <w:spacing w:line="250" w:lineRule="exact"/>
              <w:ind w:left="124" w:right="167"/>
              <w:jc w:val="center"/>
            </w:pPr>
            <w:r>
              <w:t>Номер задания</w:t>
            </w:r>
          </w:p>
        </w:tc>
        <w:tc>
          <w:tcPr>
            <w:tcW w:w="7088" w:type="dxa"/>
          </w:tcPr>
          <w:p w:rsidR="008E177E" w:rsidRPr="00E90DDA" w:rsidRDefault="008E177E" w:rsidP="00E64958">
            <w:pPr>
              <w:pStyle w:val="TableParagraph"/>
              <w:spacing w:line="250" w:lineRule="exact"/>
              <w:ind w:left="124" w:right="167"/>
              <w:jc w:val="center"/>
            </w:pPr>
            <w:r w:rsidRPr="00E90DDA">
              <w:t>БЛОКИ</w:t>
            </w:r>
            <w:r w:rsidRPr="00E90DDA">
              <w:rPr>
                <w:spacing w:val="-3"/>
              </w:rPr>
              <w:t xml:space="preserve"> </w:t>
            </w:r>
            <w:r w:rsidRPr="00E90DDA">
              <w:t>ПООП</w:t>
            </w:r>
            <w:r w:rsidRPr="00E90DDA">
              <w:rPr>
                <w:spacing w:val="-2"/>
              </w:rPr>
              <w:t xml:space="preserve"> </w:t>
            </w:r>
            <w:r w:rsidRPr="00E90DDA">
              <w:t>ООО</w:t>
            </w:r>
          </w:p>
          <w:p w:rsidR="008E177E" w:rsidRPr="00E90DDA" w:rsidRDefault="008E177E" w:rsidP="00E6495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ВЫПУСКНИК </w:t>
            </w:r>
            <w:proofErr w:type="gramStart"/>
            <w:r w:rsidRPr="00E90DDA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E90DDA">
              <w:rPr>
                <w:rFonts w:ascii="Times New Roman" w:hAnsi="Times New Roman" w:cs="Times New Roman"/>
              </w:rPr>
              <w:t xml:space="preserve"> / </w:t>
            </w:r>
            <w:r w:rsidRPr="00E90DDA">
              <w:rPr>
                <w:rFonts w:ascii="Times New Roman" w:hAnsi="Times New Roman" w:cs="Times New Roman"/>
                <w:i/>
              </w:rPr>
              <w:t>ПОЛУЧИТ</w:t>
            </w:r>
            <w:r w:rsidRPr="00E90DDA">
              <w:rPr>
                <w:rFonts w:ascii="Times New Roman" w:hAnsi="Times New Roman" w:cs="Times New Roman"/>
                <w:i/>
                <w:spacing w:val="-53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ВОЗМОЖНОСТЬ</w:t>
            </w:r>
            <w:r w:rsidRPr="00E90DD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НАУЧИТЬСЯ</w:t>
            </w:r>
          </w:p>
        </w:tc>
        <w:tc>
          <w:tcPr>
            <w:tcW w:w="1276" w:type="dxa"/>
          </w:tcPr>
          <w:p w:rsidR="00B6378B" w:rsidRDefault="008E177E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% ВЫПОЛ</w:t>
            </w:r>
          </w:p>
          <w:p w:rsidR="008E177E" w:rsidRPr="00E90DDA" w:rsidRDefault="008E177E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НЕНИЯ ЗАДАНИЯ</w:t>
            </w:r>
          </w:p>
        </w:tc>
      </w:tr>
      <w:tr w:rsidR="003B7B9A" w:rsidRPr="00F871DE" w:rsidTr="00B6378B">
        <w:tc>
          <w:tcPr>
            <w:tcW w:w="9606" w:type="dxa"/>
            <w:gridSpan w:val="3"/>
          </w:tcPr>
          <w:p w:rsidR="003B7B9A" w:rsidRDefault="003B7B9A" w:rsidP="003B7B9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8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6378B" w:rsidRPr="00B6378B" w:rsidRDefault="00B6378B" w:rsidP="003B7B9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33" w:lineRule="exact"/>
              <w:ind w:left="111"/>
            </w:pPr>
            <w:r>
              <w:t>1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spacing w:line="233" w:lineRule="exact"/>
              <w:ind w:left="111"/>
            </w:pPr>
            <w: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35" w:lineRule="exact"/>
              <w:ind w:left="156"/>
            </w:pPr>
            <w:r>
              <w:t>2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spacing w:line="235" w:lineRule="exact"/>
              <w:ind w:left="156"/>
            </w:pPr>
            <w:proofErr w:type="gramStart"/>
            <w:r>
              <w:t>Вычислять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50" w:lineRule="exact"/>
              <w:ind w:left="184"/>
            </w:pPr>
            <w:r>
              <w:t>3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spacing w:line="250" w:lineRule="exact"/>
              <w:ind w:left="184"/>
            </w:pPr>
            <w: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30" w:lineRule="exact"/>
              <w:ind w:left="111"/>
            </w:pPr>
            <w:r>
              <w:t>4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spacing w:line="230" w:lineRule="exact"/>
              <w:ind w:left="111"/>
            </w:pPr>
            <w:proofErr w:type="gramStart"/>
            <w: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  <w:proofErr w:type="gramEnd"/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69,3%</w:t>
            </w: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50" w:lineRule="exact"/>
              <w:ind w:left="24" w:right="21"/>
            </w:pPr>
            <w:r>
              <w:t>5.1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spacing w:line="250" w:lineRule="exact"/>
              <w:ind w:left="24" w:right="21"/>
            </w:pPr>
            <w: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38,5%</w:t>
            </w: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tabs>
                <w:tab w:val="left" w:pos="1580"/>
                <w:tab w:val="left" w:pos="3029"/>
              </w:tabs>
              <w:spacing w:line="235" w:lineRule="exact"/>
              <w:ind w:left="111"/>
            </w:pPr>
            <w:r>
              <w:t>5.2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tabs>
                <w:tab w:val="left" w:pos="1580"/>
                <w:tab w:val="left" w:pos="3029"/>
              </w:tabs>
              <w:spacing w:line="235" w:lineRule="exact"/>
              <w:ind w:left="111"/>
            </w:pPr>
            <w: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46,2%</w:t>
            </w: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tabs>
                <w:tab w:val="left" w:pos="1580"/>
                <w:tab w:val="left" w:pos="3029"/>
              </w:tabs>
              <w:spacing w:line="235" w:lineRule="exact"/>
              <w:ind w:left="111"/>
            </w:pPr>
            <w:r>
              <w:lastRenderedPageBreak/>
              <w:t>6.1</w:t>
            </w:r>
          </w:p>
        </w:tc>
        <w:tc>
          <w:tcPr>
            <w:tcW w:w="7088" w:type="dxa"/>
          </w:tcPr>
          <w:p w:rsidR="008E177E" w:rsidRDefault="008E177E" w:rsidP="00E64958">
            <w:pPr>
              <w:pStyle w:val="TableParagraph"/>
              <w:tabs>
                <w:tab w:val="left" w:pos="1580"/>
                <w:tab w:val="left" w:pos="3029"/>
              </w:tabs>
              <w:spacing w:line="235" w:lineRule="exact"/>
              <w:ind w:left="111"/>
            </w:pPr>
            <w:r>
              <w:t>Читать несложные готовые таблицы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35" w:lineRule="exact"/>
              <w:ind w:left="111"/>
            </w:pPr>
            <w:r>
              <w:t>6.2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spacing w:line="235" w:lineRule="exact"/>
              <w:ind w:left="111"/>
            </w:pPr>
            <w: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69,3%</w:t>
            </w:r>
          </w:p>
        </w:tc>
      </w:tr>
      <w:tr w:rsidR="008E177E" w:rsidRPr="00F871DE" w:rsidTr="00B6378B">
        <w:tc>
          <w:tcPr>
            <w:tcW w:w="1242" w:type="dxa"/>
          </w:tcPr>
          <w:p w:rsidR="008E177E" w:rsidRDefault="003B7B9A" w:rsidP="00E64958">
            <w:pPr>
              <w:pStyle w:val="TableParagraph"/>
              <w:ind w:left="185" w:right="133" w:hanging="28"/>
            </w:pPr>
            <w:r>
              <w:t>7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ind w:left="185" w:right="133" w:hanging="28"/>
            </w:pPr>
            <w:proofErr w:type="gramStart"/>
            <w: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53,9%</w:t>
            </w:r>
          </w:p>
        </w:tc>
      </w:tr>
      <w:tr w:rsidR="008E177E" w:rsidRPr="00F871DE" w:rsidTr="00B6378B">
        <w:trPr>
          <w:trHeight w:val="1488"/>
        </w:trPr>
        <w:tc>
          <w:tcPr>
            <w:tcW w:w="1242" w:type="dxa"/>
          </w:tcPr>
          <w:p w:rsidR="008E177E" w:rsidRDefault="003B7B9A" w:rsidP="00E64958">
            <w:pPr>
              <w:pStyle w:val="TableParagraph"/>
              <w:tabs>
                <w:tab w:val="left" w:pos="1570"/>
                <w:tab w:val="left" w:pos="2440"/>
              </w:tabs>
              <w:spacing w:line="233" w:lineRule="exact"/>
              <w:ind w:left="111"/>
            </w:pPr>
            <w:r>
              <w:t>8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tabs>
                <w:tab w:val="left" w:pos="1570"/>
                <w:tab w:val="left" w:pos="2440"/>
              </w:tabs>
              <w:spacing w:line="233" w:lineRule="exact"/>
              <w:ind w:left="111"/>
            </w:pPr>
            <w:proofErr w:type="gramStart"/>
            <w: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решать задачи в 3–4 действия</w:t>
            </w:r>
            <w:proofErr w:type="gramEnd"/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53,9%</w:t>
            </w:r>
          </w:p>
        </w:tc>
      </w:tr>
      <w:tr w:rsidR="008E177E" w:rsidRPr="00F871DE" w:rsidTr="00B6378B">
        <w:trPr>
          <w:trHeight w:val="856"/>
        </w:trPr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29" w:lineRule="exact"/>
              <w:ind w:left="111"/>
            </w:pPr>
            <w:r>
              <w:t>9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spacing w:line="229" w:lineRule="exact"/>
              <w:ind w:left="111"/>
            </w:pPr>
            <w: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69,3%</w:t>
            </w:r>
          </w:p>
        </w:tc>
      </w:tr>
      <w:tr w:rsidR="008E177E" w:rsidRPr="00F871DE" w:rsidTr="00B6378B">
        <w:trPr>
          <w:trHeight w:val="416"/>
        </w:trPr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31" w:lineRule="exact"/>
              <w:ind w:left="111"/>
            </w:pPr>
            <w:r>
              <w:t>10</w:t>
            </w:r>
          </w:p>
        </w:tc>
        <w:tc>
          <w:tcPr>
            <w:tcW w:w="7088" w:type="dxa"/>
          </w:tcPr>
          <w:p w:rsidR="008E177E" w:rsidRDefault="008E177E" w:rsidP="00E64958">
            <w:pPr>
              <w:pStyle w:val="TableParagraph"/>
              <w:spacing w:line="231" w:lineRule="exact"/>
              <w:ind w:left="111"/>
            </w:pPr>
            <w:r>
              <w:t>Собирать, представлять, интерпретировать информацию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69,3%</w:t>
            </w:r>
          </w:p>
        </w:tc>
      </w:tr>
      <w:tr w:rsidR="008E177E" w:rsidRPr="00F871DE" w:rsidTr="00B6378B">
        <w:trPr>
          <w:trHeight w:val="416"/>
        </w:trPr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31" w:lineRule="exact"/>
              <w:ind w:left="111"/>
            </w:pPr>
            <w:r>
              <w:t>11</w:t>
            </w:r>
          </w:p>
        </w:tc>
        <w:tc>
          <w:tcPr>
            <w:tcW w:w="7088" w:type="dxa"/>
          </w:tcPr>
          <w:p w:rsidR="008E177E" w:rsidRDefault="008E177E" w:rsidP="00E64958">
            <w:pPr>
              <w:pStyle w:val="TableParagraph"/>
              <w:spacing w:line="231" w:lineRule="exact"/>
              <w:ind w:left="111"/>
            </w:pPr>
            <w:r>
              <w:t>Описывать взаимное расположение предметов в пространстве и на плоскости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E177E" w:rsidRPr="00F871DE" w:rsidTr="00B6378B">
        <w:trPr>
          <w:trHeight w:val="416"/>
        </w:trPr>
        <w:tc>
          <w:tcPr>
            <w:tcW w:w="1242" w:type="dxa"/>
          </w:tcPr>
          <w:p w:rsidR="008E177E" w:rsidRDefault="003B7B9A" w:rsidP="00E64958">
            <w:pPr>
              <w:pStyle w:val="TableParagraph"/>
              <w:spacing w:line="231" w:lineRule="exact"/>
              <w:ind w:left="111"/>
            </w:pPr>
            <w:r>
              <w:t>12</w:t>
            </w:r>
          </w:p>
        </w:tc>
        <w:tc>
          <w:tcPr>
            <w:tcW w:w="7088" w:type="dxa"/>
          </w:tcPr>
          <w:p w:rsidR="008E177E" w:rsidRPr="00F871DE" w:rsidRDefault="008E177E" w:rsidP="00E64958">
            <w:pPr>
              <w:pStyle w:val="TableParagraph"/>
              <w:spacing w:line="231" w:lineRule="exact"/>
              <w:ind w:left="111"/>
            </w:pPr>
            <w:r>
              <w:t>Решать задачи в 3–4 действия</w:t>
            </w:r>
          </w:p>
        </w:tc>
        <w:tc>
          <w:tcPr>
            <w:tcW w:w="1276" w:type="dxa"/>
          </w:tcPr>
          <w:p w:rsidR="008E177E" w:rsidRPr="00F871DE" w:rsidRDefault="008A763B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23,1%</w:t>
            </w:r>
          </w:p>
        </w:tc>
      </w:tr>
      <w:tr w:rsidR="003B7B9A" w:rsidRPr="00F871DE" w:rsidTr="00B6378B">
        <w:trPr>
          <w:trHeight w:val="416"/>
        </w:trPr>
        <w:tc>
          <w:tcPr>
            <w:tcW w:w="9606" w:type="dxa"/>
            <w:gridSpan w:val="3"/>
          </w:tcPr>
          <w:p w:rsidR="00B6378B" w:rsidRDefault="00B6378B" w:rsidP="003B7B9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6378B" w:rsidRPr="00B6378B" w:rsidRDefault="00B6378B" w:rsidP="003B7B9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B9A" w:rsidRPr="00B6378B" w:rsidRDefault="003B7B9A" w:rsidP="003B7B9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6378B" w:rsidRPr="003B7B9A" w:rsidRDefault="00B6378B" w:rsidP="003B7B9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77E" w:rsidRPr="00F871DE" w:rsidTr="00B6378B">
        <w:trPr>
          <w:trHeight w:val="984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1</w:t>
            </w:r>
          </w:p>
        </w:tc>
        <w:tc>
          <w:tcPr>
            <w:tcW w:w="7088" w:type="dxa"/>
          </w:tcPr>
          <w:p w:rsidR="008E177E" w:rsidRPr="00F871DE" w:rsidRDefault="00862534" w:rsidP="00514821">
            <w:pPr>
              <w:pStyle w:val="TableParagraph"/>
              <w:spacing w:line="235" w:lineRule="exact"/>
              <w:ind w:left="156"/>
            </w:pPr>
            <w: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  <w:proofErr w:type="gramStart"/>
            <w:r>
              <w:t xml:space="preserve"> / О</w:t>
            </w:r>
            <w:proofErr w:type="gramEnd"/>
            <w: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58,4%</w:t>
            </w:r>
          </w:p>
        </w:tc>
      </w:tr>
      <w:tr w:rsidR="00514821" w:rsidRPr="00F871DE" w:rsidTr="00514821">
        <w:trPr>
          <w:trHeight w:val="819"/>
        </w:trPr>
        <w:tc>
          <w:tcPr>
            <w:tcW w:w="1242" w:type="dxa"/>
          </w:tcPr>
          <w:p w:rsidR="00514821" w:rsidRDefault="00514821" w:rsidP="00E64958">
            <w:pPr>
              <w:pStyle w:val="TableParagraph"/>
              <w:spacing w:line="235" w:lineRule="exact"/>
              <w:ind w:left="156"/>
            </w:pPr>
            <w:r>
              <w:t>1.2</w:t>
            </w:r>
          </w:p>
        </w:tc>
        <w:tc>
          <w:tcPr>
            <w:tcW w:w="7088" w:type="dxa"/>
          </w:tcPr>
          <w:p w:rsidR="00514821" w:rsidRDefault="00514821" w:rsidP="00514821">
            <w:pPr>
              <w:pStyle w:val="TableParagraph"/>
              <w:spacing w:line="235" w:lineRule="exact"/>
              <w:ind w:left="156"/>
            </w:pPr>
            <w: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1276" w:type="dxa"/>
          </w:tcPr>
          <w:p w:rsidR="00514821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E177E" w:rsidRPr="00F871DE" w:rsidTr="00B6378B">
        <w:trPr>
          <w:trHeight w:val="485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2</w:t>
            </w:r>
          </w:p>
        </w:tc>
        <w:tc>
          <w:tcPr>
            <w:tcW w:w="7088" w:type="dxa"/>
          </w:tcPr>
          <w:p w:rsidR="008E177E" w:rsidRPr="00F871DE" w:rsidRDefault="00862534" w:rsidP="00E64958">
            <w:pPr>
              <w:pStyle w:val="TableParagraph"/>
              <w:spacing w:line="235" w:lineRule="exact"/>
              <w:ind w:left="156"/>
            </w:pPr>
            <w:r>
              <w:t>Выделять предложения с однородными членами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83,4%</w:t>
            </w:r>
          </w:p>
        </w:tc>
      </w:tr>
      <w:tr w:rsidR="008E177E" w:rsidRPr="00F871DE" w:rsidTr="00B6378B">
        <w:trPr>
          <w:trHeight w:val="549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3.1</w:t>
            </w:r>
          </w:p>
        </w:tc>
        <w:tc>
          <w:tcPr>
            <w:tcW w:w="7088" w:type="dxa"/>
          </w:tcPr>
          <w:p w:rsidR="008E177E" w:rsidRPr="00F871DE" w:rsidRDefault="00862534" w:rsidP="00E64958">
            <w:pPr>
              <w:pStyle w:val="TableParagraph"/>
              <w:spacing w:line="235" w:lineRule="exact"/>
              <w:ind w:left="156"/>
            </w:pPr>
            <w:r>
              <w:t>Находить главные и второстепенные (без деления на виды) члены предложения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984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3.2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840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4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557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5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Характеризовать звуки русского языка: согласные звонкие/глухие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421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6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Определять тему и главную мысль текста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400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7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56"/>
            </w:pPr>
            <w:r>
              <w:t>Делить тексты на смысловые части, составлять план текста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556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t>8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427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lastRenderedPageBreak/>
              <w:t>9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t>Определять значение слова по тексту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419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t>10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t>Подбирать синонимы для устранения повторов в тексте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495"/>
        </w:trPr>
        <w:tc>
          <w:tcPr>
            <w:tcW w:w="1242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t>11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114153" w:rsidRPr="00F871DE" w:rsidTr="00B6378B">
        <w:trPr>
          <w:trHeight w:val="495"/>
        </w:trPr>
        <w:tc>
          <w:tcPr>
            <w:tcW w:w="1242" w:type="dxa"/>
          </w:tcPr>
          <w:p w:rsidR="00114153" w:rsidRDefault="00114153" w:rsidP="00E64958">
            <w:pPr>
              <w:pStyle w:val="TableParagraph"/>
              <w:spacing w:line="235" w:lineRule="exact"/>
              <w:ind w:left="111"/>
            </w:pPr>
            <w:r>
              <w:t>12.1</w:t>
            </w:r>
          </w:p>
        </w:tc>
        <w:tc>
          <w:tcPr>
            <w:tcW w:w="7088" w:type="dxa"/>
          </w:tcPr>
          <w:p w:rsidR="00114153" w:rsidRDefault="00114153" w:rsidP="00E64958">
            <w:pPr>
              <w:pStyle w:val="TableParagraph"/>
              <w:spacing w:line="235" w:lineRule="exact"/>
              <w:ind w:left="111"/>
            </w:pPr>
            <w:r>
              <w:t>распознавать имена существительные в предложении</w:t>
            </w:r>
          </w:p>
        </w:tc>
        <w:tc>
          <w:tcPr>
            <w:tcW w:w="1276" w:type="dxa"/>
          </w:tcPr>
          <w:p w:rsidR="00114153" w:rsidRDefault="00114153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E177E" w:rsidRPr="00F871DE" w:rsidTr="00B6378B">
        <w:trPr>
          <w:trHeight w:val="495"/>
        </w:trPr>
        <w:tc>
          <w:tcPr>
            <w:tcW w:w="1242" w:type="dxa"/>
          </w:tcPr>
          <w:p w:rsidR="008E177E" w:rsidRDefault="00B6378B" w:rsidP="00E64958">
            <w:pPr>
              <w:pStyle w:val="TableParagraph"/>
              <w:spacing w:line="235" w:lineRule="exact"/>
              <w:ind w:left="111"/>
            </w:pPr>
            <w:r>
              <w:t>12</w:t>
            </w:r>
            <w:r w:rsidR="00114153">
              <w:t>.2</w:t>
            </w:r>
          </w:p>
        </w:tc>
        <w:tc>
          <w:tcPr>
            <w:tcW w:w="7088" w:type="dxa"/>
          </w:tcPr>
          <w:p w:rsidR="008E177E" w:rsidRPr="00F871DE" w:rsidRDefault="00B6378B" w:rsidP="00E64958">
            <w:pPr>
              <w:pStyle w:val="TableParagraph"/>
              <w:spacing w:line="235" w:lineRule="exact"/>
              <w:ind w:left="111"/>
            </w:pPr>
            <w: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t xml:space="preserve"> / П</w:t>
            </w:r>
            <w:proofErr w:type="gramEnd"/>
            <w: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114153" w:rsidRPr="00F871DE" w:rsidTr="00B6378B">
        <w:trPr>
          <w:trHeight w:val="495"/>
        </w:trPr>
        <w:tc>
          <w:tcPr>
            <w:tcW w:w="1242" w:type="dxa"/>
          </w:tcPr>
          <w:p w:rsidR="00114153" w:rsidRDefault="00114153" w:rsidP="00E64958">
            <w:pPr>
              <w:pStyle w:val="TableParagraph"/>
              <w:spacing w:line="235" w:lineRule="exact"/>
              <w:ind w:left="111"/>
            </w:pPr>
            <w:r>
              <w:t>13.1</w:t>
            </w:r>
          </w:p>
        </w:tc>
        <w:tc>
          <w:tcPr>
            <w:tcW w:w="7088" w:type="dxa"/>
          </w:tcPr>
          <w:p w:rsidR="00114153" w:rsidRDefault="00114153" w:rsidP="00114153">
            <w:pPr>
              <w:pStyle w:val="TableParagraph"/>
              <w:spacing w:line="235" w:lineRule="exact"/>
              <w:ind w:left="111"/>
            </w:pPr>
            <w:r>
              <w:t>распознавать имена прилагательные в предложении</w:t>
            </w:r>
          </w:p>
        </w:tc>
        <w:tc>
          <w:tcPr>
            <w:tcW w:w="1276" w:type="dxa"/>
          </w:tcPr>
          <w:p w:rsidR="00114153" w:rsidRDefault="00114153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E177E" w:rsidRPr="00F871DE" w:rsidTr="00B6378B">
        <w:trPr>
          <w:trHeight w:val="495"/>
        </w:trPr>
        <w:tc>
          <w:tcPr>
            <w:tcW w:w="1242" w:type="dxa"/>
          </w:tcPr>
          <w:p w:rsidR="008E177E" w:rsidRDefault="00B6378B" w:rsidP="00E64958">
            <w:pPr>
              <w:pStyle w:val="TableParagraph"/>
              <w:spacing w:line="235" w:lineRule="exact"/>
              <w:ind w:left="111"/>
            </w:pPr>
            <w:r>
              <w:t>13</w:t>
            </w:r>
            <w:r w:rsidR="00114153">
              <w:t>.2</w:t>
            </w:r>
          </w:p>
        </w:tc>
        <w:tc>
          <w:tcPr>
            <w:tcW w:w="7088" w:type="dxa"/>
          </w:tcPr>
          <w:p w:rsidR="008E177E" w:rsidRDefault="00B6378B" w:rsidP="00E64958">
            <w:pPr>
              <w:pStyle w:val="TableParagraph"/>
              <w:spacing w:line="235" w:lineRule="exact"/>
              <w:ind w:left="111"/>
            </w:pPr>
            <w: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t xml:space="preserve"> / П</w:t>
            </w:r>
            <w:proofErr w:type="gramEnd"/>
            <w: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276" w:type="dxa"/>
          </w:tcPr>
          <w:p w:rsidR="008E177E" w:rsidRPr="00F871DE" w:rsidRDefault="00514821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14153">
              <w:rPr>
                <w:rFonts w:ascii="Times New Roman" w:hAnsi="Times New Roman" w:cs="Times New Roman"/>
              </w:rPr>
              <w:t>%</w:t>
            </w:r>
          </w:p>
        </w:tc>
      </w:tr>
      <w:tr w:rsidR="008E177E" w:rsidRPr="00F871DE" w:rsidTr="00B6378B">
        <w:trPr>
          <w:trHeight w:val="495"/>
        </w:trPr>
        <w:tc>
          <w:tcPr>
            <w:tcW w:w="1242" w:type="dxa"/>
          </w:tcPr>
          <w:p w:rsidR="008E177E" w:rsidRDefault="00B6378B" w:rsidP="00E64958">
            <w:pPr>
              <w:pStyle w:val="TableParagraph"/>
              <w:spacing w:line="235" w:lineRule="exact"/>
              <w:ind w:left="111"/>
            </w:pPr>
            <w:r>
              <w:t>14</w:t>
            </w:r>
          </w:p>
        </w:tc>
        <w:tc>
          <w:tcPr>
            <w:tcW w:w="7088" w:type="dxa"/>
          </w:tcPr>
          <w:p w:rsidR="008E177E" w:rsidRDefault="00B6378B" w:rsidP="00E64958">
            <w:pPr>
              <w:pStyle w:val="TableParagraph"/>
              <w:spacing w:line="235" w:lineRule="exact"/>
              <w:ind w:left="111"/>
            </w:pPr>
            <w: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276" w:type="dxa"/>
          </w:tcPr>
          <w:p w:rsidR="008E177E" w:rsidRPr="00F871DE" w:rsidRDefault="00114153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8E177E" w:rsidTr="00B6378B">
        <w:trPr>
          <w:trHeight w:val="495"/>
        </w:trPr>
        <w:tc>
          <w:tcPr>
            <w:tcW w:w="1242" w:type="dxa"/>
          </w:tcPr>
          <w:p w:rsidR="008E177E" w:rsidRDefault="00B6378B" w:rsidP="00E64958">
            <w:pPr>
              <w:pStyle w:val="TableParagraph"/>
              <w:spacing w:line="235" w:lineRule="exact"/>
              <w:ind w:left="111"/>
            </w:pPr>
            <w:r>
              <w:t>15</w:t>
            </w:r>
            <w:r w:rsidR="00114153">
              <w:t>.1</w:t>
            </w:r>
          </w:p>
        </w:tc>
        <w:tc>
          <w:tcPr>
            <w:tcW w:w="7088" w:type="dxa"/>
          </w:tcPr>
          <w:p w:rsidR="008E177E" w:rsidRDefault="00B6378B" w:rsidP="00E64958">
            <w:pPr>
              <w:pStyle w:val="TableParagraph"/>
              <w:spacing w:line="235" w:lineRule="exact"/>
              <w:ind w:left="111"/>
            </w:pPr>
            <w:r>
              <w:t>Интерпретация содержащейся в тексте информации</w:t>
            </w:r>
          </w:p>
        </w:tc>
        <w:tc>
          <w:tcPr>
            <w:tcW w:w="1276" w:type="dxa"/>
          </w:tcPr>
          <w:p w:rsidR="008E177E" w:rsidRDefault="00114153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8E177E" w:rsidTr="00B6378B">
        <w:trPr>
          <w:trHeight w:val="495"/>
        </w:trPr>
        <w:tc>
          <w:tcPr>
            <w:tcW w:w="1242" w:type="dxa"/>
          </w:tcPr>
          <w:p w:rsidR="008E177E" w:rsidRDefault="00114153" w:rsidP="00E64958">
            <w:pPr>
              <w:pStyle w:val="TableParagraph"/>
              <w:spacing w:line="235" w:lineRule="exact"/>
              <w:ind w:left="111"/>
            </w:pPr>
            <w:r>
              <w:t>15.2</w:t>
            </w:r>
          </w:p>
        </w:tc>
        <w:tc>
          <w:tcPr>
            <w:tcW w:w="7088" w:type="dxa"/>
          </w:tcPr>
          <w:p w:rsidR="008E177E" w:rsidRDefault="00114153" w:rsidP="00E64958">
            <w:pPr>
              <w:pStyle w:val="TableParagraph"/>
              <w:spacing w:line="235" w:lineRule="exact"/>
              <w:ind w:left="111"/>
            </w:pPr>
            <w:r>
              <w:t xml:space="preserve">на основе данной информации и собственного жизненного опыта </w:t>
            </w:r>
            <w:proofErr w:type="gramStart"/>
            <w:r>
              <w:t>обучающихся</w:t>
            </w:r>
            <w:proofErr w:type="gramEnd"/>
            <w: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1276" w:type="dxa"/>
          </w:tcPr>
          <w:p w:rsidR="008E177E" w:rsidRDefault="00114153" w:rsidP="00E6495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16,7%</w:t>
            </w:r>
          </w:p>
        </w:tc>
      </w:tr>
    </w:tbl>
    <w:p w:rsidR="004F25F5" w:rsidRDefault="004F25F5" w:rsidP="00B6378B">
      <w:pPr>
        <w:tabs>
          <w:tab w:val="left" w:pos="3165"/>
        </w:tabs>
        <w:jc w:val="center"/>
      </w:pPr>
    </w:p>
    <w:p w:rsidR="00B6378B" w:rsidRDefault="00B6378B" w:rsidP="00B6378B">
      <w:pPr>
        <w:tabs>
          <w:tab w:val="left" w:pos="3165"/>
        </w:tabs>
        <w:jc w:val="center"/>
      </w:pPr>
      <w:r w:rsidRPr="00B6378B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1242"/>
        <w:gridCol w:w="7088"/>
        <w:gridCol w:w="1241"/>
      </w:tblGrid>
      <w:tr w:rsidR="00B6378B" w:rsidTr="00B6378B">
        <w:tc>
          <w:tcPr>
            <w:tcW w:w="1242" w:type="dxa"/>
          </w:tcPr>
          <w:p w:rsidR="00B6378B" w:rsidRDefault="00114153" w:rsidP="00B55F95">
            <w:pPr>
              <w:tabs>
                <w:tab w:val="left" w:pos="3165"/>
              </w:tabs>
            </w:pPr>
            <w:r>
              <w:t>1</w:t>
            </w:r>
          </w:p>
        </w:tc>
        <w:tc>
          <w:tcPr>
            <w:tcW w:w="7088" w:type="dxa"/>
          </w:tcPr>
          <w:p w:rsidR="00B6378B" w:rsidRPr="00F474AD" w:rsidRDefault="00114153" w:rsidP="00B55F95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узнавать изученные объекты и явления живой и неживой природы; использовать знаково-символические средства для решения задач</w:t>
            </w:r>
          </w:p>
        </w:tc>
        <w:tc>
          <w:tcPr>
            <w:tcW w:w="1241" w:type="dxa"/>
          </w:tcPr>
          <w:p w:rsidR="00B6378B" w:rsidRDefault="00F474AD" w:rsidP="00B55F95">
            <w:pPr>
              <w:tabs>
                <w:tab w:val="left" w:pos="3165"/>
              </w:tabs>
            </w:pPr>
            <w:r>
              <w:t>100%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55F95">
            <w:pPr>
              <w:tabs>
                <w:tab w:val="left" w:pos="3165"/>
              </w:tabs>
            </w:pPr>
            <w:r>
              <w:t>2</w:t>
            </w:r>
          </w:p>
        </w:tc>
        <w:tc>
          <w:tcPr>
            <w:tcW w:w="7088" w:type="dxa"/>
          </w:tcPr>
          <w:p w:rsidR="00B6378B" w:rsidRPr="00F474AD" w:rsidRDefault="00114153" w:rsidP="00B55F95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241" w:type="dxa"/>
          </w:tcPr>
          <w:p w:rsidR="00B6378B" w:rsidRDefault="00F474AD" w:rsidP="00B55F95">
            <w:pPr>
              <w:tabs>
                <w:tab w:val="left" w:pos="3165"/>
              </w:tabs>
            </w:pPr>
            <w:r>
              <w:t>100%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55F95">
            <w:pPr>
              <w:tabs>
                <w:tab w:val="left" w:pos="3165"/>
              </w:tabs>
            </w:pPr>
            <w:r>
              <w:t>3.1</w:t>
            </w:r>
          </w:p>
        </w:tc>
        <w:tc>
          <w:tcPr>
            <w:tcW w:w="7088" w:type="dxa"/>
          </w:tcPr>
          <w:p w:rsidR="00B6378B" w:rsidRPr="00F474AD" w:rsidRDefault="00114153" w:rsidP="0088402C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использовать готовые модели (глобус, карту, план)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241" w:type="dxa"/>
          </w:tcPr>
          <w:p w:rsidR="00B6378B" w:rsidRDefault="00F474AD" w:rsidP="00B55F95">
            <w:pPr>
              <w:tabs>
                <w:tab w:val="left" w:pos="3165"/>
              </w:tabs>
            </w:pPr>
            <w:r>
              <w:t>7,7%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55F95">
            <w:pPr>
              <w:tabs>
                <w:tab w:val="left" w:pos="3165"/>
              </w:tabs>
            </w:pPr>
            <w:r>
              <w:t>3.2</w:t>
            </w:r>
          </w:p>
        </w:tc>
        <w:tc>
          <w:tcPr>
            <w:tcW w:w="7088" w:type="dxa"/>
          </w:tcPr>
          <w:p w:rsidR="00B6378B" w:rsidRPr="00F474AD" w:rsidRDefault="0088402C" w:rsidP="00B55F95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241" w:type="dxa"/>
          </w:tcPr>
          <w:p w:rsidR="00B6378B" w:rsidRDefault="00F474AD" w:rsidP="00B55F95">
            <w:pPr>
              <w:tabs>
                <w:tab w:val="left" w:pos="3165"/>
              </w:tabs>
            </w:pPr>
            <w:r>
              <w:t>100%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55F95">
            <w:pPr>
              <w:tabs>
                <w:tab w:val="left" w:pos="3165"/>
              </w:tabs>
            </w:pPr>
            <w:r>
              <w:t>3.3</w:t>
            </w:r>
          </w:p>
        </w:tc>
        <w:tc>
          <w:tcPr>
            <w:tcW w:w="7088" w:type="dxa"/>
          </w:tcPr>
          <w:p w:rsidR="00B6378B" w:rsidRPr="00F474AD" w:rsidRDefault="0088402C" w:rsidP="0088402C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овладеть логическими действиями анализа, синтеза, обобщения, классификации по родовидовым признакам</w:t>
            </w:r>
          </w:p>
        </w:tc>
        <w:tc>
          <w:tcPr>
            <w:tcW w:w="1241" w:type="dxa"/>
          </w:tcPr>
          <w:p w:rsidR="00B6378B" w:rsidRDefault="00F474AD" w:rsidP="00B55F95">
            <w:pPr>
              <w:tabs>
                <w:tab w:val="left" w:pos="3165"/>
              </w:tabs>
            </w:pPr>
            <w:r>
              <w:t>92,4%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55F95">
            <w:pPr>
              <w:tabs>
                <w:tab w:val="left" w:pos="3165"/>
              </w:tabs>
            </w:pPr>
            <w:r>
              <w:t>4</w:t>
            </w:r>
          </w:p>
        </w:tc>
        <w:tc>
          <w:tcPr>
            <w:tcW w:w="7088" w:type="dxa"/>
          </w:tcPr>
          <w:p w:rsidR="00B6378B" w:rsidRPr="00F474AD" w:rsidRDefault="0088402C" w:rsidP="00B55F95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узнавать изученные объекты и явления живой и неживой природы; использовать знаково-символические средства, в том числе модели, для решения задач</w:t>
            </w:r>
          </w:p>
        </w:tc>
        <w:tc>
          <w:tcPr>
            <w:tcW w:w="1241" w:type="dxa"/>
          </w:tcPr>
          <w:p w:rsidR="00B6378B" w:rsidRDefault="00F474AD" w:rsidP="00B55F95">
            <w:pPr>
              <w:tabs>
                <w:tab w:val="left" w:pos="3165"/>
              </w:tabs>
            </w:pPr>
            <w:r>
              <w:t>100%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55F95">
            <w:pPr>
              <w:tabs>
                <w:tab w:val="left" w:pos="3165"/>
              </w:tabs>
            </w:pPr>
            <w:r>
              <w:t>5</w:t>
            </w:r>
          </w:p>
        </w:tc>
        <w:tc>
          <w:tcPr>
            <w:tcW w:w="7088" w:type="dxa"/>
          </w:tcPr>
          <w:p w:rsidR="00B6378B" w:rsidRPr="00F474AD" w:rsidRDefault="0088402C" w:rsidP="00B55F95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1241" w:type="dxa"/>
          </w:tcPr>
          <w:p w:rsidR="00B6378B" w:rsidRDefault="00F474AD" w:rsidP="00B55F95">
            <w:pPr>
              <w:tabs>
                <w:tab w:val="left" w:pos="3165"/>
              </w:tabs>
            </w:pPr>
            <w:r>
              <w:t>92,4%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6.1</w:t>
            </w:r>
          </w:p>
        </w:tc>
        <w:tc>
          <w:tcPr>
            <w:tcW w:w="7088" w:type="dxa"/>
          </w:tcPr>
          <w:p w:rsidR="00B6378B" w:rsidRPr="00F474AD" w:rsidRDefault="0088402C" w:rsidP="0088402C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 xml:space="preserve">вычленять содержащиеся в тексте основные события; 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69,3%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6.2</w:t>
            </w:r>
          </w:p>
        </w:tc>
        <w:tc>
          <w:tcPr>
            <w:tcW w:w="7088" w:type="dxa"/>
          </w:tcPr>
          <w:p w:rsidR="00B6378B" w:rsidRPr="00F474AD" w:rsidRDefault="0088402C" w:rsidP="0088402C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 xml:space="preserve">сравнивать между собой объекты, описанные в тексте, выделяя 2-3 </w:t>
            </w:r>
            <w:proofErr w:type="gramStart"/>
            <w:r w:rsidRPr="00F474AD">
              <w:rPr>
                <w:rFonts w:ascii="Times New Roman" w:hAnsi="Times New Roman" w:cs="Times New Roman"/>
              </w:rPr>
              <w:lastRenderedPageBreak/>
              <w:t>существенных</w:t>
            </w:r>
            <w:proofErr w:type="gramEnd"/>
            <w:r w:rsidRPr="00F474AD">
              <w:rPr>
                <w:rFonts w:ascii="Times New Roman" w:hAnsi="Times New Roman" w:cs="Times New Roman"/>
              </w:rPr>
              <w:t xml:space="preserve"> признака; 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lastRenderedPageBreak/>
              <w:t>84,7%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lastRenderedPageBreak/>
              <w:t>6.3</w:t>
            </w:r>
          </w:p>
        </w:tc>
        <w:tc>
          <w:tcPr>
            <w:tcW w:w="7088" w:type="dxa"/>
          </w:tcPr>
          <w:p w:rsidR="00B6378B" w:rsidRPr="00F474AD" w:rsidRDefault="0088402C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проводить несложные наблюдения в окружающей среде и ставить опыты, используя простейшее лабораторное оборудование; / создавать и преобразовывать модели и схемы для решения задач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69,3%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7.1</w:t>
            </w:r>
          </w:p>
        </w:tc>
        <w:tc>
          <w:tcPr>
            <w:tcW w:w="7088" w:type="dxa"/>
          </w:tcPr>
          <w:p w:rsidR="00B6378B" w:rsidRPr="00F474AD" w:rsidRDefault="0088402C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77%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7.2</w:t>
            </w:r>
          </w:p>
        </w:tc>
        <w:tc>
          <w:tcPr>
            <w:tcW w:w="7088" w:type="dxa"/>
          </w:tcPr>
          <w:p w:rsidR="00B6378B" w:rsidRPr="00F474AD" w:rsidRDefault="0088402C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строить речевое высказывание в соответствии с задачами коммуникации элементарных правил нравственного поведения в мире природы и людей;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92,4%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8.1</w:t>
            </w:r>
          </w:p>
        </w:tc>
        <w:tc>
          <w:tcPr>
            <w:tcW w:w="7088" w:type="dxa"/>
          </w:tcPr>
          <w:p w:rsidR="00B6378B" w:rsidRPr="00F474AD" w:rsidRDefault="0088402C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 xml:space="preserve">100% 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8.2</w:t>
            </w:r>
          </w:p>
        </w:tc>
        <w:tc>
          <w:tcPr>
            <w:tcW w:w="7088" w:type="dxa"/>
          </w:tcPr>
          <w:p w:rsidR="00B6378B" w:rsidRPr="00F474AD" w:rsidRDefault="00F474AD" w:rsidP="00F474AD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 xml:space="preserve">оценивать </w:t>
            </w:r>
            <w:r w:rsidR="0088402C" w:rsidRPr="00F474AD">
              <w:rPr>
                <w:rFonts w:ascii="Times New Roman" w:hAnsi="Times New Roman" w:cs="Times New Roman"/>
              </w:rPr>
              <w:t xml:space="preserve">сведения о сущности и особенностях объектов, процессов и явлений действительности (социальных); 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92,4%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8.3</w:t>
            </w:r>
          </w:p>
        </w:tc>
        <w:tc>
          <w:tcPr>
            <w:tcW w:w="7088" w:type="dxa"/>
          </w:tcPr>
          <w:p w:rsidR="00B6378B" w:rsidRPr="00F474AD" w:rsidRDefault="00F474AD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строить речевое высказывание в соответствии с задачами коммуникации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77%</w:t>
            </w:r>
          </w:p>
        </w:tc>
      </w:tr>
      <w:tr w:rsidR="00F474AD" w:rsidTr="00B6378B">
        <w:tc>
          <w:tcPr>
            <w:tcW w:w="1242" w:type="dxa"/>
          </w:tcPr>
          <w:p w:rsidR="00F474AD" w:rsidRDefault="00F474AD" w:rsidP="00B6378B">
            <w:pPr>
              <w:tabs>
                <w:tab w:val="left" w:pos="3165"/>
              </w:tabs>
            </w:pPr>
            <w:r>
              <w:t>9.1</w:t>
            </w:r>
          </w:p>
        </w:tc>
        <w:tc>
          <w:tcPr>
            <w:tcW w:w="7088" w:type="dxa"/>
            <w:vMerge w:val="restart"/>
          </w:tcPr>
          <w:p w:rsidR="00F474AD" w:rsidRPr="00F474AD" w:rsidRDefault="00F474AD" w:rsidP="00F474AD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[будут сформированы] основы гражданской идентичности, своей этнической принадлежности в форме осознания «Я» как гражданина России;</w:t>
            </w:r>
          </w:p>
        </w:tc>
        <w:tc>
          <w:tcPr>
            <w:tcW w:w="1241" w:type="dxa"/>
          </w:tcPr>
          <w:p w:rsidR="00F474AD" w:rsidRDefault="00196EEE" w:rsidP="00B6378B">
            <w:pPr>
              <w:tabs>
                <w:tab w:val="left" w:pos="3165"/>
              </w:tabs>
            </w:pPr>
            <w:r>
              <w:t>100%</w:t>
            </w:r>
          </w:p>
        </w:tc>
      </w:tr>
      <w:tr w:rsidR="00F474AD" w:rsidTr="00B6378B">
        <w:tc>
          <w:tcPr>
            <w:tcW w:w="1242" w:type="dxa"/>
          </w:tcPr>
          <w:p w:rsidR="00F474AD" w:rsidRDefault="00F474AD" w:rsidP="00B6378B">
            <w:pPr>
              <w:tabs>
                <w:tab w:val="left" w:pos="3165"/>
              </w:tabs>
            </w:pPr>
            <w:r>
              <w:t>9.2</w:t>
            </w:r>
          </w:p>
        </w:tc>
        <w:tc>
          <w:tcPr>
            <w:tcW w:w="7088" w:type="dxa"/>
            <w:vMerge/>
          </w:tcPr>
          <w:p w:rsidR="00F474AD" w:rsidRPr="00F474AD" w:rsidRDefault="00F474AD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474AD" w:rsidRDefault="00196EEE" w:rsidP="00B6378B">
            <w:pPr>
              <w:tabs>
                <w:tab w:val="left" w:pos="3165"/>
              </w:tabs>
            </w:pPr>
            <w:r>
              <w:t>100%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9.3</w:t>
            </w:r>
          </w:p>
        </w:tc>
        <w:tc>
          <w:tcPr>
            <w:tcW w:w="7088" w:type="dxa"/>
          </w:tcPr>
          <w:p w:rsidR="00B6378B" w:rsidRPr="00F474AD" w:rsidRDefault="00F474AD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строить речевое высказывание в соответствии с задачами коммуникации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61,6%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10.1</w:t>
            </w:r>
          </w:p>
        </w:tc>
        <w:tc>
          <w:tcPr>
            <w:tcW w:w="7088" w:type="dxa"/>
          </w:tcPr>
          <w:p w:rsidR="00B6378B" w:rsidRPr="00F474AD" w:rsidRDefault="00F474AD" w:rsidP="00F474AD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[будут сформированы] основы гражданской идентичности, своей этнической принадлежности в форме осознания «Я» как представителя народа, гражданина России;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100%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10.2</w:t>
            </w:r>
          </w:p>
        </w:tc>
        <w:tc>
          <w:tcPr>
            <w:tcW w:w="7088" w:type="dxa"/>
          </w:tcPr>
          <w:p w:rsidR="00B6378B" w:rsidRPr="00F474AD" w:rsidRDefault="00F474AD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описывать достопримечательности столицы и родного края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 xml:space="preserve">53,9% </w:t>
            </w:r>
          </w:p>
        </w:tc>
      </w:tr>
      <w:tr w:rsidR="00B6378B" w:rsidTr="00B6378B">
        <w:tc>
          <w:tcPr>
            <w:tcW w:w="1242" w:type="dxa"/>
          </w:tcPr>
          <w:p w:rsidR="00B6378B" w:rsidRDefault="00114153" w:rsidP="00B6378B">
            <w:pPr>
              <w:tabs>
                <w:tab w:val="left" w:pos="3165"/>
              </w:tabs>
            </w:pPr>
            <w:r>
              <w:t>10.3</w:t>
            </w:r>
          </w:p>
        </w:tc>
        <w:tc>
          <w:tcPr>
            <w:tcW w:w="7088" w:type="dxa"/>
          </w:tcPr>
          <w:p w:rsidR="00B6378B" w:rsidRPr="00F474AD" w:rsidRDefault="00F474AD" w:rsidP="00B6378B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F474AD">
              <w:rPr>
                <w:rFonts w:ascii="Times New Roman" w:hAnsi="Times New Roman" w:cs="Times New Roman"/>
              </w:rPr>
              <w:t>строить речевое высказывание в соответствии с задачами коммуникации</w:t>
            </w:r>
          </w:p>
        </w:tc>
        <w:tc>
          <w:tcPr>
            <w:tcW w:w="1241" w:type="dxa"/>
          </w:tcPr>
          <w:p w:rsidR="00B6378B" w:rsidRDefault="00196EEE" w:rsidP="00B6378B">
            <w:pPr>
              <w:tabs>
                <w:tab w:val="left" w:pos="3165"/>
              </w:tabs>
            </w:pPr>
            <w:r>
              <w:t>92,4%</w:t>
            </w:r>
          </w:p>
        </w:tc>
      </w:tr>
      <w:tr w:rsidR="00B6378B" w:rsidTr="00B6378B">
        <w:tc>
          <w:tcPr>
            <w:tcW w:w="1242" w:type="dxa"/>
          </w:tcPr>
          <w:p w:rsidR="00B6378B" w:rsidRDefault="00B6378B" w:rsidP="00B6378B">
            <w:pPr>
              <w:tabs>
                <w:tab w:val="left" w:pos="3165"/>
              </w:tabs>
            </w:pPr>
          </w:p>
        </w:tc>
        <w:tc>
          <w:tcPr>
            <w:tcW w:w="7088" w:type="dxa"/>
          </w:tcPr>
          <w:p w:rsidR="00B6378B" w:rsidRDefault="00B6378B" w:rsidP="00B6378B">
            <w:pPr>
              <w:tabs>
                <w:tab w:val="left" w:pos="3165"/>
              </w:tabs>
            </w:pPr>
          </w:p>
        </w:tc>
        <w:tc>
          <w:tcPr>
            <w:tcW w:w="1241" w:type="dxa"/>
          </w:tcPr>
          <w:p w:rsidR="00B6378B" w:rsidRDefault="00B6378B" w:rsidP="00B6378B">
            <w:pPr>
              <w:tabs>
                <w:tab w:val="left" w:pos="3165"/>
              </w:tabs>
            </w:pPr>
          </w:p>
        </w:tc>
      </w:tr>
    </w:tbl>
    <w:p w:rsidR="00B6378B" w:rsidRDefault="00B6378B" w:rsidP="00B55F95">
      <w:pPr>
        <w:tabs>
          <w:tab w:val="left" w:pos="3165"/>
        </w:tabs>
      </w:pPr>
    </w:p>
    <w:p w:rsidR="004F25F5" w:rsidRDefault="004F25F5" w:rsidP="00B55F95">
      <w:pPr>
        <w:tabs>
          <w:tab w:val="left" w:pos="3165"/>
        </w:tabs>
      </w:pPr>
    </w:p>
    <w:p w:rsidR="004F25F5" w:rsidRPr="00E90DDA" w:rsidRDefault="004F25F5" w:rsidP="004F25F5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Затруднения при выполнении заданий</w:t>
      </w:r>
    </w:p>
    <w:tbl>
      <w:tblPr>
        <w:tblStyle w:val="a4"/>
        <w:tblW w:w="10173" w:type="dxa"/>
        <w:tblLook w:val="04A0"/>
      </w:tblPr>
      <w:tblGrid>
        <w:gridCol w:w="1384"/>
        <w:gridCol w:w="8789"/>
      </w:tblGrid>
      <w:tr w:rsidR="00114153" w:rsidRPr="00E90DDA" w:rsidTr="00114153">
        <w:tc>
          <w:tcPr>
            <w:tcW w:w="1384" w:type="dxa"/>
          </w:tcPr>
          <w:p w:rsidR="00114153" w:rsidRPr="00E90DDA" w:rsidRDefault="00114153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789" w:type="dxa"/>
          </w:tcPr>
          <w:p w:rsidR="00114153" w:rsidRPr="00E90DDA" w:rsidRDefault="00114153" w:rsidP="0011415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ЗАТРУДНЕНИЯ</w:t>
            </w:r>
          </w:p>
        </w:tc>
      </w:tr>
      <w:tr w:rsidR="00196EEE" w:rsidRPr="00E90DDA" w:rsidTr="00114153">
        <w:tc>
          <w:tcPr>
            <w:tcW w:w="1384" w:type="dxa"/>
            <w:vMerge w:val="restart"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  <w: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  <w:proofErr w:type="gramStart"/>
            <w:r>
              <w:t xml:space="preserve"> / О</w:t>
            </w:r>
            <w:proofErr w:type="gramEnd"/>
            <w: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Pr="00E90DDA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  <w:r>
              <w:t xml:space="preserve">Определять тему </w:t>
            </w:r>
            <w:r>
              <w:rPr>
                <w:w w:val="99"/>
              </w:rPr>
              <w:t>и</w:t>
            </w:r>
            <w:r>
              <w:t xml:space="preserve"> главную мысль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  <w:r>
              <w:t>Выделять предложения с однородными членами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  <w:r>
      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Pr="00F871DE" w:rsidRDefault="00196EEE" w:rsidP="00196EEE">
            <w:pPr>
              <w:pStyle w:val="TableParagraph"/>
              <w:spacing w:line="235" w:lineRule="exact"/>
              <w:ind w:left="111"/>
            </w:pPr>
            <w:r>
              <w:t>Определять значение слова по тексту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Pr="00F871DE" w:rsidRDefault="00196EEE" w:rsidP="00196EEE">
            <w:pPr>
              <w:pStyle w:val="TableParagraph"/>
              <w:spacing w:line="235" w:lineRule="exact"/>
              <w:ind w:left="111"/>
            </w:pPr>
            <w:r>
              <w:t>Подбирать синонимы для устранения повторов в тексте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  <w:r>
              <w:t>Находить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словах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однозначно выделяемыми</w:t>
            </w:r>
            <w:r>
              <w:tab/>
              <w:t>морфемами окончание,</w:t>
            </w:r>
            <w:r>
              <w:rPr>
                <w:spacing w:val="84"/>
              </w:rPr>
              <w:t xml:space="preserve"> </w:t>
            </w:r>
            <w:r>
              <w:t xml:space="preserve">корень,  </w:t>
            </w:r>
            <w:r>
              <w:rPr>
                <w:spacing w:val="27"/>
              </w:rPr>
              <w:t xml:space="preserve"> </w:t>
            </w:r>
            <w:r>
              <w:t>приставку, суффикс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  <w:r>
              <w:t xml:space="preserve">на основе данной информации и собственного жизненного опыта </w:t>
            </w:r>
            <w:proofErr w:type="gramStart"/>
            <w:r>
              <w:t>обучающихся</w:t>
            </w:r>
            <w:proofErr w:type="gramEnd"/>
            <w: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  <w: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</w:tr>
      <w:tr w:rsidR="00196EEE" w:rsidRPr="00E90DDA" w:rsidTr="00114153">
        <w:tc>
          <w:tcPr>
            <w:tcW w:w="1384" w:type="dxa"/>
            <w:vMerge/>
          </w:tcPr>
          <w:p w:rsidR="00196EEE" w:rsidRDefault="00196EEE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  <w:r>
              <w:t>Интерпретация</w:t>
            </w:r>
            <w:r>
              <w:rPr>
                <w:spacing w:val="8"/>
              </w:rPr>
              <w:t xml:space="preserve"> </w:t>
            </w:r>
            <w:r>
              <w:t>содержащейся</w:t>
            </w:r>
            <w:r>
              <w:rPr>
                <w:spacing w:val="64"/>
              </w:rPr>
              <w:t xml:space="preserve"> </w:t>
            </w:r>
            <w:r>
              <w:t>в тексте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</w:p>
          <w:p w:rsidR="006E30E8" w:rsidRDefault="006E30E8" w:rsidP="00114153">
            <w:pPr>
              <w:pStyle w:val="TableParagraph"/>
              <w:spacing w:line="235" w:lineRule="exact"/>
              <w:ind w:left="111"/>
            </w:pPr>
          </w:p>
        </w:tc>
      </w:tr>
      <w:tr w:rsidR="00196EEE" w:rsidRPr="00E90DDA" w:rsidTr="00114153">
        <w:tc>
          <w:tcPr>
            <w:tcW w:w="1384" w:type="dxa"/>
            <w:vMerge w:val="restart"/>
          </w:tcPr>
          <w:p w:rsidR="00196EEE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789" w:type="dxa"/>
          </w:tcPr>
          <w:p w:rsidR="00196EEE" w:rsidRDefault="00196EEE" w:rsidP="00114153">
            <w:pPr>
              <w:pStyle w:val="TableParagraph"/>
              <w:spacing w:line="235" w:lineRule="exact"/>
              <w:ind w:left="111"/>
            </w:pPr>
          </w:p>
          <w:p w:rsidR="006E30E8" w:rsidRDefault="006E30E8" w:rsidP="00114153">
            <w:pPr>
              <w:pStyle w:val="TableParagraph"/>
              <w:spacing w:line="235" w:lineRule="exact"/>
              <w:ind w:left="111"/>
            </w:pPr>
            <w:proofErr w:type="gramStart"/>
            <w: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</w:t>
            </w:r>
            <w:r>
              <w:lastRenderedPageBreak/>
              <w:t>(килограмм — грамм; час — минута, минута — секунда; километр — метр, метр — дециметр, дециметр — сантиметр, метр — сантиметр, сантиметр —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  <w:proofErr w:type="gramEnd"/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F70C1A">
            <w:pPr>
              <w:pStyle w:val="TableParagraph"/>
              <w:spacing w:line="250" w:lineRule="exact"/>
              <w:ind w:left="24" w:right="21"/>
            </w:pPr>
            <w:r>
              <w:t>Вычислять периметр треугольника, прямоугольника и квадрата, площадь прямоугольника и квадрата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F70C1A">
            <w:pPr>
              <w:pStyle w:val="TableParagraph"/>
              <w:tabs>
                <w:tab w:val="left" w:pos="1580"/>
                <w:tab w:val="left" w:pos="3029"/>
              </w:tabs>
              <w:spacing w:line="235" w:lineRule="exact"/>
              <w:ind w:left="111"/>
            </w:pPr>
            <w: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F70C1A">
            <w:pPr>
              <w:pStyle w:val="TableParagraph"/>
              <w:spacing w:line="235" w:lineRule="exact"/>
              <w:ind w:left="111"/>
            </w:pPr>
            <w:r>
              <w:t>Сравнивать и обобщать информацию, представленную в строках и столбцах несложных таблиц и диаграмм</w:t>
            </w:r>
          </w:p>
        </w:tc>
      </w:tr>
      <w:tr w:rsidR="006E30E8" w:rsidRPr="00E90DDA" w:rsidTr="00114153">
        <w:tc>
          <w:tcPr>
            <w:tcW w:w="1384" w:type="dxa"/>
            <w:vMerge w:val="restart"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F70C1A">
            <w:pPr>
              <w:pStyle w:val="TableParagraph"/>
              <w:ind w:left="185" w:right="133" w:hanging="28"/>
            </w:pPr>
            <w:proofErr w:type="gramStart"/>
            <w: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F70C1A">
            <w:pPr>
              <w:pStyle w:val="TableParagraph"/>
              <w:tabs>
                <w:tab w:val="left" w:pos="1570"/>
                <w:tab w:val="left" w:pos="2440"/>
              </w:tabs>
              <w:spacing w:line="233" w:lineRule="exact"/>
              <w:ind w:left="111"/>
            </w:pPr>
            <w:proofErr w:type="gramStart"/>
            <w: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решать задачи в 3–4 действия</w:t>
            </w:r>
            <w:proofErr w:type="gramEnd"/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F70C1A">
            <w:pPr>
              <w:pStyle w:val="TableParagraph"/>
              <w:spacing w:line="229" w:lineRule="exact"/>
              <w:ind w:left="111"/>
            </w:pPr>
            <w: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Default="006E30E8" w:rsidP="00F70C1A">
            <w:pPr>
              <w:pStyle w:val="TableParagraph"/>
              <w:spacing w:line="231" w:lineRule="exact"/>
              <w:ind w:left="111"/>
            </w:pPr>
            <w:r>
              <w:t>Собирать, представлять, интерпретировать информацию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Default="006E30E8" w:rsidP="00F70C1A">
            <w:pPr>
              <w:pStyle w:val="TableParagraph"/>
              <w:spacing w:line="231" w:lineRule="exact"/>
              <w:ind w:left="111"/>
            </w:pPr>
            <w:r>
              <w:t>Описывать взаимное расположение предметов в пространстве и на плоскости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F70C1A">
            <w:pPr>
              <w:pStyle w:val="TableParagraph"/>
              <w:spacing w:line="231" w:lineRule="exact"/>
              <w:ind w:left="111"/>
            </w:pPr>
            <w:r>
              <w:t>Решать задачи в 3–4 действия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Default="006E30E8" w:rsidP="00114153">
            <w:pPr>
              <w:pStyle w:val="TableParagraph"/>
              <w:spacing w:line="235" w:lineRule="exact"/>
              <w:ind w:left="111"/>
            </w:pPr>
          </w:p>
        </w:tc>
      </w:tr>
      <w:tr w:rsidR="006E30E8" w:rsidRPr="00E90DDA" w:rsidTr="00114153">
        <w:tc>
          <w:tcPr>
            <w:tcW w:w="1384" w:type="dxa"/>
            <w:vMerge w:val="restart"/>
          </w:tcPr>
          <w:p w:rsidR="006E30E8" w:rsidRDefault="006E30E8" w:rsidP="006E30E8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8789" w:type="dxa"/>
          </w:tcPr>
          <w:p w:rsidR="006E30E8" w:rsidRDefault="006E30E8" w:rsidP="00114153">
            <w:pPr>
              <w:pStyle w:val="TableParagraph"/>
              <w:spacing w:line="235" w:lineRule="exact"/>
              <w:ind w:left="111"/>
            </w:pPr>
          </w:p>
          <w:p w:rsidR="006E30E8" w:rsidRDefault="006E30E8" w:rsidP="00114153">
            <w:pPr>
              <w:pStyle w:val="TableParagraph"/>
              <w:spacing w:line="235" w:lineRule="exact"/>
              <w:ind w:left="111"/>
            </w:pPr>
            <w:r w:rsidRPr="00F474AD">
              <w:t>использовать готовые модели (глобус, карту, план)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114153">
            <w:pPr>
              <w:pStyle w:val="TableParagraph"/>
              <w:spacing w:line="235" w:lineRule="exact"/>
              <w:ind w:left="111"/>
            </w:pPr>
            <w:r w:rsidRPr="00F474AD">
              <w:t>вычленять содержащиеся в тексте основные события;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Default="006E30E8" w:rsidP="00114153">
            <w:pPr>
              <w:pStyle w:val="TableParagraph"/>
              <w:spacing w:line="235" w:lineRule="exact"/>
              <w:ind w:left="111"/>
            </w:pPr>
            <w:r w:rsidRPr="00F474AD">
              <w:t>проводить несложные наблюдения в окружающей среде и ставить опыты, используя простейшее лабораторное оборудование; / создавать и преобразовывать модели и схемы для решения задач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Default="006E30E8" w:rsidP="00114153">
            <w:pPr>
              <w:pStyle w:val="TableParagraph"/>
              <w:spacing w:line="235" w:lineRule="exact"/>
              <w:ind w:left="111"/>
            </w:pPr>
            <w:r w:rsidRPr="00F474AD">
              <w:t>использовать знаково-символические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Pr="00F871DE" w:rsidRDefault="006E30E8" w:rsidP="00F70C1A">
            <w:pPr>
              <w:pStyle w:val="TableParagraph"/>
              <w:spacing w:line="235" w:lineRule="exact"/>
              <w:ind w:left="111"/>
            </w:pPr>
            <w:r w:rsidRPr="00F474AD">
              <w:t>строить речевое высказывание в соответствии с задачами коммуникации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Default="006E30E8" w:rsidP="00F70C1A">
            <w:pPr>
              <w:pStyle w:val="TableParagraph"/>
              <w:spacing w:line="235" w:lineRule="exact"/>
              <w:ind w:left="111"/>
            </w:pPr>
            <w:r w:rsidRPr="00F474AD">
              <w:t>описывать достопримечательности столицы и родного края</w:t>
            </w:r>
          </w:p>
        </w:tc>
      </w:tr>
      <w:tr w:rsidR="006E30E8" w:rsidRPr="00E90DDA" w:rsidTr="00114153">
        <w:tc>
          <w:tcPr>
            <w:tcW w:w="1384" w:type="dxa"/>
            <w:vMerge/>
          </w:tcPr>
          <w:p w:rsidR="006E30E8" w:rsidRDefault="006E30E8" w:rsidP="00114153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E30E8" w:rsidRDefault="006E30E8" w:rsidP="00F70C1A">
            <w:pPr>
              <w:pStyle w:val="TableParagraph"/>
              <w:spacing w:line="235" w:lineRule="exact"/>
              <w:ind w:left="111"/>
            </w:pPr>
          </w:p>
        </w:tc>
      </w:tr>
    </w:tbl>
    <w:p w:rsidR="00114153" w:rsidRDefault="00114153" w:rsidP="00114153">
      <w:pPr>
        <w:tabs>
          <w:tab w:val="left" w:pos="7560"/>
        </w:tabs>
      </w:pPr>
    </w:p>
    <w:p w:rsidR="006E30E8" w:rsidRDefault="006E30E8" w:rsidP="006E30E8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 w:rsidRPr="00120E37">
        <w:rPr>
          <w:rFonts w:ascii="Times New Roman" w:hAnsi="Times New Roman" w:cs="Times New Roman"/>
          <w:b/>
          <w:sz w:val="24"/>
          <w:szCs w:val="24"/>
        </w:rPr>
        <w:t>Рекомендации по улучшению результатов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4153" w:rsidRDefault="00114153" w:rsidP="00114153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  <w:r w:rsidRPr="00F871DE">
        <w:rPr>
          <w:rFonts w:ascii="Times New Roman" w:hAnsi="Times New Roman" w:cs="Times New Roman"/>
        </w:rPr>
        <w:t xml:space="preserve">1. </w:t>
      </w:r>
      <w:r w:rsidR="006E30E8">
        <w:rPr>
          <w:rFonts w:ascii="Times New Roman" w:hAnsi="Times New Roman" w:cs="Times New Roman"/>
        </w:rPr>
        <w:t>П</w:t>
      </w:r>
      <w:r w:rsidRPr="00F871DE">
        <w:rPr>
          <w:rFonts w:ascii="Times New Roman" w:hAnsi="Times New Roman" w:cs="Times New Roman"/>
        </w:rPr>
        <w:t xml:space="preserve">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F871DE">
        <w:rPr>
          <w:rFonts w:ascii="Times New Roman" w:hAnsi="Times New Roman" w:cs="Times New Roman"/>
        </w:rPr>
        <w:t>обучающихся</w:t>
      </w:r>
      <w:proofErr w:type="gramEnd"/>
      <w:r w:rsidRPr="00F871DE">
        <w:rPr>
          <w:rFonts w:ascii="Times New Roman" w:hAnsi="Times New Roman" w:cs="Times New Roman"/>
        </w:rPr>
        <w:t xml:space="preserve">. </w:t>
      </w:r>
    </w:p>
    <w:p w:rsidR="00114153" w:rsidRDefault="00114153" w:rsidP="00114153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  <w:r w:rsidRPr="00F871DE">
        <w:rPr>
          <w:rFonts w:ascii="Times New Roman" w:hAnsi="Times New Roman" w:cs="Times New Roman"/>
        </w:rPr>
        <w:t xml:space="preserve">2. Скорректировать работу по ликвидации </w:t>
      </w:r>
      <w:proofErr w:type="gramStart"/>
      <w:r w:rsidRPr="00F871DE">
        <w:rPr>
          <w:rFonts w:ascii="Times New Roman" w:hAnsi="Times New Roman" w:cs="Times New Roman"/>
        </w:rPr>
        <w:t>пробелов</w:t>
      </w:r>
      <w:proofErr w:type="gramEnd"/>
      <w:r w:rsidRPr="00F871DE">
        <w:rPr>
          <w:rFonts w:ascii="Times New Roman" w:hAnsi="Times New Roman" w:cs="Times New Roman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114153" w:rsidRDefault="00114153" w:rsidP="00114153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  <w:r w:rsidRPr="00F871DE">
        <w:rPr>
          <w:rFonts w:ascii="Times New Roman" w:hAnsi="Times New Roman" w:cs="Times New Roman"/>
        </w:rPr>
        <w:t xml:space="preserve"> 3. Продолжить индивидуальную работу с </w:t>
      </w:r>
      <w:proofErr w:type="gramStart"/>
      <w:r w:rsidRPr="00F871DE">
        <w:rPr>
          <w:rFonts w:ascii="Times New Roman" w:hAnsi="Times New Roman" w:cs="Times New Roman"/>
        </w:rPr>
        <w:t>высокомотивированными</w:t>
      </w:r>
      <w:proofErr w:type="gramEnd"/>
      <w:r w:rsidRPr="00F871DE">
        <w:rPr>
          <w:rFonts w:ascii="Times New Roman" w:hAnsi="Times New Roman" w:cs="Times New Roman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4F25F5" w:rsidRDefault="004F25F5" w:rsidP="00B55F95">
      <w:pPr>
        <w:tabs>
          <w:tab w:val="left" w:pos="3165"/>
        </w:tabs>
      </w:pPr>
    </w:p>
    <w:p w:rsidR="004F25F5" w:rsidRDefault="004F25F5" w:rsidP="00B55F95">
      <w:pPr>
        <w:tabs>
          <w:tab w:val="left" w:pos="3165"/>
        </w:tabs>
      </w:pPr>
    </w:p>
    <w:p w:rsidR="004F25F5" w:rsidRDefault="004F25F5" w:rsidP="00B55F95">
      <w:pPr>
        <w:tabs>
          <w:tab w:val="left" w:pos="3165"/>
        </w:tabs>
      </w:pPr>
    </w:p>
    <w:sectPr w:rsidR="004F25F5" w:rsidSect="0010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95"/>
    <w:rsid w:val="00104307"/>
    <w:rsid w:val="00114153"/>
    <w:rsid w:val="00196EEE"/>
    <w:rsid w:val="00334894"/>
    <w:rsid w:val="003B7B9A"/>
    <w:rsid w:val="004F25F5"/>
    <w:rsid w:val="00514821"/>
    <w:rsid w:val="006E30E8"/>
    <w:rsid w:val="00862534"/>
    <w:rsid w:val="0088402C"/>
    <w:rsid w:val="008A763B"/>
    <w:rsid w:val="008E177E"/>
    <w:rsid w:val="00B55F95"/>
    <w:rsid w:val="00B6378B"/>
    <w:rsid w:val="00E64958"/>
    <w:rsid w:val="00F4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F95"/>
    <w:pPr>
      <w:ind w:left="720"/>
      <w:contextualSpacing/>
    </w:pPr>
  </w:style>
  <w:style w:type="paragraph" w:customStyle="1" w:styleId="Default">
    <w:name w:val="Default"/>
    <w:rsid w:val="00B55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55F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64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2021-04-28T01:22:00Z</dcterms:created>
  <dcterms:modified xsi:type="dcterms:W3CDTF">2021-04-28T04:57:00Z</dcterms:modified>
</cp:coreProperties>
</file>