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  <w:r>
        <w:rPr>
          <w:bCs/>
          <w:noProof/>
          <w:color w:val="000000"/>
          <w:spacing w:val="-1"/>
          <w:sz w:val="20"/>
          <w:szCs w:val="20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сканы2021\план соц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2021\план соц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</w:p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</w:p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</w:p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</w:p>
    <w:p w:rsidR="0000674A" w:rsidRDefault="0000674A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</w:p>
    <w:p w:rsidR="006172CE" w:rsidRDefault="006172CE" w:rsidP="006172CE">
      <w:pPr>
        <w:tabs>
          <w:tab w:val="left" w:pos="10373"/>
        </w:tabs>
        <w:snapToGrid w:val="0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Утверждаю</w:t>
      </w:r>
    </w:p>
    <w:p w:rsidR="006172CE" w:rsidRDefault="006172CE" w:rsidP="006172CE">
      <w:pPr>
        <w:tabs>
          <w:tab w:val="left" w:pos="10373"/>
        </w:tabs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Директор МБОУ Берёзовской </w:t>
      </w:r>
    </w:p>
    <w:p w:rsidR="006172CE" w:rsidRDefault="006172CE" w:rsidP="006172CE">
      <w:pPr>
        <w:tabs>
          <w:tab w:val="left" w:pos="10373"/>
        </w:tabs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СОШ №10                       </w:t>
      </w:r>
    </w:p>
    <w:p w:rsidR="006172CE" w:rsidRDefault="006172CE" w:rsidP="006172CE">
      <w:pPr>
        <w:tabs>
          <w:tab w:val="left" w:pos="10373"/>
        </w:tabs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Ф.А. Ястреб</w:t>
      </w:r>
    </w:p>
    <w:p w:rsidR="006172CE" w:rsidRDefault="006172CE" w:rsidP="006172CE">
      <w:pPr>
        <w:jc w:val="center"/>
        <w:rPr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_______________________</w:t>
      </w:r>
    </w:p>
    <w:p w:rsidR="006172CE" w:rsidRDefault="006172CE" w:rsidP="006172CE">
      <w:pPr>
        <w:rPr>
          <w:sz w:val="20"/>
          <w:szCs w:val="20"/>
        </w:rPr>
      </w:pPr>
    </w:p>
    <w:p w:rsidR="006172CE" w:rsidRDefault="006172CE" w:rsidP="006172CE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6172CE" w:rsidRDefault="006172CE" w:rsidP="006172CE">
      <w:pPr>
        <w:jc w:val="center"/>
        <w:rPr>
          <w:b/>
        </w:rPr>
      </w:pPr>
      <w:r>
        <w:rPr>
          <w:b/>
        </w:rPr>
        <w:t xml:space="preserve">социального педагога на 2021 – 2022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6172CE" w:rsidRDefault="006172CE" w:rsidP="006172CE">
      <w:pPr>
        <w:jc w:val="center"/>
        <w:rPr>
          <w:b/>
        </w:rPr>
      </w:pPr>
    </w:p>
    <w:p w:rsidR="006172CE" w:rsidRDefault="006172CE" w:rsidP="006172CE">
      <w:r>
        <w:rPr>
          <w:b/>
        </w:rPr>
        <w:t>Цель:</w:t>
      </w:r>
      <w:r>
        <w:t xml:space="preserve"> социальная защита прав учащихся, создание психологического комфорта и безопасности для детей в школе.</w:t>
      </w:r>
    </w:p>
    <w:p w:rsidR="006172CE" w:rsidRDefault="006172CE" w:rsidP="006172CE">
      <w:pPr>
        <w:rPr>
          <w:b/>
        </w:rPr>
      </w:pPr>
      <w:r>
        <w:rPr>
          <w:b/>
        </w:rPr>
        <w:t xml:space="preserve">Задачи: </w:t>
      </w:r>
    </w:p>
    <w:p w:rsidR="006172CE" w:rsidRDefault="006172CE" w:rsidP="006172CE">
      <w:pPr>
        <w:numPr>
          <w:ilvl w:val="0"/>
          <w:numId w:val="1"/>
        </w:numPr>
      </w:pPr>
      <w:r>
        <w:t>Профилактика возникновения проблемных ситуаций в жизни ребенка.</w:t>
      </w:r>
    </w:p>
    <w:p w:rsidR="006172CE" w:rsidRDefault="006172CE" w:rsidP="006172CE">
      <w:pPr>
        <w:numPr>
          <w:ilvl w:val="0"/>
          <w:numId w:val="1"/>
        </w:numPr>
      </w:pPr>
      <w:r>
        <w:t xml:space="preserve">Обеспечить социально-педагогическую поддержку </w:t>
      </w:r>
      <w:proofErr w:type="spellStart"/>
      <w:r>
        <w:t>дезадаптивных</w:t>
      </w:r>
      <w:proofErr w:type="spellEnd"/>
      <w:r>
        <w:t xml:space="preserve"> детей и подростков.</w:t>
      </w:r>
    </w:p>
    <w:p w:rsidR="006172CE" w:rsidRDefault="006172CE" w:rsidP="006172CE">
      <w:pPr>
        <w:numPr>
          <w:ilvl w:val="0"/>
          <w:numId w:val="1"/>
        </w:numPr>
      </w:pPr>
      <w:r>
        <w:t>Воспитывать уважение к закону, нормам коллективной жизни.</w:t>
      </w:r>
    </w:p>
    <w:p w:rsidR="006172CE" w:rsidRDefault="006172CE" w:rsidP="006172CE">
      <w:pPr>
        <w:numPr>
          <w:ilvl w:val="0"/>
          <w:numId w:val="1"/>
        </w:numPr>
      </w:pPr>
      <w:r>
        <w:t>Формировать общечеловеческие нормы гуманистической морали, культуры общения</w:t>
      </w:r>
    </w:p>
    <w:p w:rsidR="006172CE" w:rsidRDefault="006172CE" w:rsidP="006172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1"/>
        <w:gridCol w:w="2802"/>
      </w:tblGrid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172CE" w:rsidTr="00E15A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педагогами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Индивидуальное консультирование по возникшим проблемам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Совместная деятельность в работе с трудными детьми и неблагополучными семьями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администрация школы,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rPr>
          <w:trHeight w:val="87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Совместное посещение детей на дому с целью изучения социально-бытовых условий жизни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Октябрь, ноябрь,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соц. педагог</w:t>
            </w:r>
          </w:p>
        </w:tc>
      </w:tr>
      <w:tr w:rsidR="006172CE" w:rsidTr="00E15AD2">
        <w:trPr>
          <w:trHeight w:val="44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Составление социального паспорта класса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</w:tr>
      <w:tr w:rsidR="006172CE" w:rsidTr="00E15AD2">
        <w:trPr>
          <w:trHeight w:val="376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Составление социального паспорта школы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Работа с родителями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</w:pPr>
            <w:r>
              <w:rPr>
                <w:lang w:eastAsia="en-US"/>
              </w:rPr>
              <w:t>1.И</w:t>
            </w:r>
            <w:r>
              <w:rPr>
                <w:rFonts w:ascii="Times New Roman CYR" w:hAnsi="Times New Roman CYR" w:cs="Times New Roman CYR"/>
              </w:rPr>
              <w:t>ндивидуальные беседы с родителями: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об обязанностях по воспитанию и содержанию детей,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 взаимоотношениях в семье,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 бытовых условиях и их роли в воспитании и обучении.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сентябрь-май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Посещение на дому семей группы риска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rPr>
          <w:trHeight w:val="69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3.Выявить учащихся, не приступивших к занятиям с 1 сентября. </w:t>
            </w:r>
          </w:p>
          <w:p w:rsidR="006172CE" w:rsidRDefault="006172CE" w:rsidP="00E15AD2">
            <w:pPr>
              <w:autoSpaceDE w:val="0"/>
              <w:rPr>
                <w:rFonts w:cs="Calibri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До 05.09 </w:t>
            </w:r>
          </w:p>
          <w:p w:rsidR="006172CE" w:rsidRDefault="006172CE" w:rsidP="00E15AD2">
            <w:pPr>
              <w:autoSpaceDE w:val="0"/>
              <w:rPr>
                <w:lang w:val="en-US"/>
              </w:rPr>
            </w:pPr>
          </w:p>
          <w:p w:rsidR="006172CE" w:rsidRDefault="006172CE" w:rsidP="00E15AD2">
            <w:pPr>
              <w:autoSpaceDE w:val="0"/>
              <w:rPr>
                <w:rFonts w:cs="Calibri"/>
                <w:lang w:val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Соц. педагог классные руководители</w:t>
            </w:r>
          </w:p>
          <w:p w:rsidR="006172CE" w:rsidRPr="00682EE1" w:rsidRDefault="006172CE" w:rsidP="00E15AD2">
            <w:pPr>
              <w:autoSpaceDE w:val="0"/>
            </w:pPr>
          </w:p>
        </w:tc>
      </w:tr>
      <w:tr w:rsidR="006172CE" w:rsidTr="00E15AD2">
        <w:trPr>
          <w:trHeight w:val="69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Приглашение родителей трудных детей на заседание Совета профилактики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Pr="008001C3" w:rsidRDefault="006172CE" w:rsidP="00E15AD2">
            <w:pPr>
              <w:autoSpaceDE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сентябрь-май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rPr>
          <w:trHeight w:val="69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lastRenderedPageBreak/>
              <w:t>5. Оказывать помощь в организации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занятости детей в каникулярное время,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обеспечение бесплатными путевками в санатории и лагеря в каникулярное время,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бесплатного питания,</w:t>
            </w:r>
          </w:p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занятие в свободное время.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Pr="006C3A1F" w:rsidRDefault="006172CE" w:rsidP="00E15AD2">
            <w:pPr>
              <w:autoSpaceDE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сентябрь-май</w:t>
            </w:r>
          </w:p>
          <w:p w:rsidR="006172CE" w:rsidRPr="006C3A1F" w:rsidRDefault="006172CE" w:rsidP="00E15AD2">
            <w:pPr>
              <w:autoSpaceDE w:val="0"/>
              <w:rPr>
                <w:rFonts w:cs="Calibri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уководители,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rPr>
          <w:trHeight w:val="69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6.Собеседование с родителями, уклоняющимися от воспитания подростков;</w:t>
            </w:r>
          </w:p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Ознакомление со статьями УК РФ</w:t>
            </w:r>
          </w:p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постоянно в течение учебного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классные руководители, соц. педагог,  администрация школы</w:t>
            </w:r>
          </w:p>
        </w:tc>
      </w:tr>
      <w:tr w:rsidR="006172CE" w:rsidTr="00E15A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Работа с трудными детьми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Выявление педагогически запущенных детей. Составление банка данных и картотеки постановки на </w:t>
            </w:r>
            <w:proofErr w:type="spellStart"/>
            <w:r>
              <w:rPr>
                <w:lang w:eastAsia="en-US"/>
              </w:rPr>
              <w:t>внутришкольный</w:t>
            </w:r>
            <w:proofErr w:type="spellEnd"/>
            <w:r>
              <w:rPr>
                <w:lang w:eastAsia="en-US"/>
              </w:rPr>
              <w:t xml:space="preserve"> контроль и СОП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посещаемостью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rPr>
          <w:trHeight w:val="42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Предупреждение неуспеваемости учащихся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по УВР</w:t>
            </w:r>
          </w:p>
        </w:tc>
      </w:tr>
      <w:tr w:rsidR="006172CE" w:rsidTr="00E15AD2">
        <w:trPr>
          <w:trHeight w:val="42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4. Беседы:</w:t>
            </w:r>
          </w:p>
          <w:p w:rsidR="006172CE" w:rsidRDefault="006172CE" w:rsidP="00E15AD2">
            <w:pPr>
              <w:autoSpaceDE w:val="0"/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Правовая ответственность,</w:t>
            </w:r>
          </w:p>
          <w:p w:rsidR="006172CE" w:rsidRDefault="006172CE" w:rsidP="00E15AD2">
            <w:pPr>
              <w:autoSpaceDE w:val="0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Ответственность за непосещение школы, пропуски уроков без уважительных причин.</w:t>
            </w:r>
          </w:p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Пребывание несовершеннолетних в общественных местах без сопровождения взрослых.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Pr="005E2068" w:rsidRDefault="006172CE" w:rsidP="00E15AD2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Посещение классных часов, уроков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психологического консультирования детей, состоящих на учёте ОПДН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Посещение детей на дому с целью изучения условий жизни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Приглашение учащихся на Совет профилактики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Встреча учащихся с инспектором ОПДН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 ОПДН</w:t>
            </w:r>
          </w:p>
        </w:tc>
      </w:tr>
      <w:tr w:rsidR="006172CE" w:rsidTr="00E15AD2">
        <w:trPr>
          <w:trHeight w:val="58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Содействие в организации летней занятости учащихся, состоящих на всех видах учета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– август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администрация школы</w:t>
            </w:r>
          </w:p>
        </w:tc>
      </w:tr>
      <w:tr w:rsidR="006172CE" w:rsidTr="00E15AD2">
        <w:trPr>
          <w:trHeight w:val="82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11. 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выяснение причин и проблем школьника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autoSpaceDE w:val="0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психолог  </w:t>
            </w:r>
          </w:p>
        </w:tc>
      </w:tr>
      <w:tr w:rsidR="006172CE" w:rsidTr="00E15A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Работа с социально незащищенными детьми</w:t>
            </w:r>
          </w:p>
        </w:tc>
      </w:tr>
      <w:tr w:rsidR="006172CE" w:rsidTr="00E15AD2">
        <w:trPr>
          <w:trHeight w:val="2852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Корректировка банка данных и составление списка детей по социальному статусу:</w:t>
            </w:r>
          </w:p>
          <w:p w:rsidR="006172CE" w:rsidRDefault="006172CE" w:rsidP="00E15AD2">
            <w:pPr>
              <w:numPr>
                <w:ilvl w:val="0"/>
                <w:numId w:val="2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многодетные семьи</w:t>
            </w:r>
          </w:p>
          <w:p w:rsidR="006172CE" w:rsidRDefault="006172CE" w:rsidP="00E15AD2">
            <w:pPr>
              <w:numPr>
                <w:ilvl w:val="0"/>
                <w:numId w:val="2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неполные семьи</w:t>
            </w:r>
          </w:p>
          <w:p w:rsidR="006172CE" w:rsidRDefault="006172CE" w:rsidP="00E15AD2">
            <w:pPr>
              <w:numPr>
                <w:ilvl w:val="0"/>
                <w:numId w:val="2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  <w:p w:rsidR="006172CE" w:rsidRDefault="006172CE" w:rsidP="00E15AD2">
            <w:pPr>
              <w:numPr>
                <w:ilvl w:val="0"/>
                <w:numId w:val="2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опекаемые дети</w:t>
            </w:r>
          </w:p>
          <w:p w:rsidR="006172CE" w:rsidRDefault="006172CE" w:rsidP="00E15AD2">
            <w:pPr>
              <w:numPr>
                <w:ilvl w:val="0"/>
                <w:numId w:val="2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неблагополучные семьи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– октябрь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Обследование семей, оказавшихся в трудной жизненной ситуации, с целью защиты их прав.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Контрольное обследование социально-бытовых условий детей, находящихся под опекой.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на дому.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Октябрь, апрель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Организация льготного питания для уч-ся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– сентябрь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Изучение социально-бытовых условий жизни неблагополучных семей. Посещение на дому. Контроль.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Октябрь, апрель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rPr>
          <w:trHeight w:val="109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Содействие в организации летнего оздоровительного отдыха детям из многодетных, малообеспеченных и неблагополучных семей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– август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администрация школы</w:t>
            </w:r>
          </w:p>
        </w:tc>
      </w:tr>
      <w:tr w:rsidR="006172CE" w:rsidTr="00E15A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Профориентационная работа</w:t>
            </w:r>
          </w:p>
        </w:tc>
      </w:tr>
      <w:tr w:rsidR="006172CE" w:rsidTr="00E15AD2">
        <w:trPr>
          <w:trHeight w:val="55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Экскурсии на предприятия АО «Берёзовского»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Pr="008001C3" w:rsidRDefault="006172CE" w:rsidP="00E15AD2">
            <w:pPr>
              <w:autoSpaceDE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сентябрь-май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</w:p>
          <w:p w:rsidR="006172CE" w:rsidRDefault="006172CE" w:rsidP="00E15AD2">
            <w:pPr>
              <w:tabs>
                <w:tab w:val="left" w:pos="66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администрация школы</w:t>
            </w:r>
          </w:p>
        </w:tc>
      </w:tr>
      <w:tr w:rsidR="006172CE" w:rsidTr="00E15AD2">
        <w:trPr>
          <w:trHeight w:val="54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Распространение брошюр для поступления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172CE" w:rsidRDefault="006172CE" w:rsidP="00E15AD2">
            <w:pPr>
              <w:tabs>
                <w:tab w:val="left" w:pos="66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</w:tr>
      <w:tr w:rsidR="006172CE" w:rsidTr="00E15AD2">
        <w:trPr>
          <w:trHeight w:val="54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Определение индивидуальной профессиональной перспективы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tabs>
                <w:tab w:val="left" w:pos="66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Соц. педагог,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Знакомство с учебными заведениями Красноярского края и Хакасии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Индивидуальные консультации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6172CE" w:rsidTr="00E15AD2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Консультации по проблеме выбора профессии учащимися (по запросу родителей)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tabs>
                <w:tab w:val="left" w:pos="66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Соц. педагог,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6172CE" w:rsidTr="00E15AD2">
        <w:trPr>
          <w:trHeight w:val="540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Организация встреч с представителями учебных заведений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– май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педагог, </w:t>
            </w:r>
          </w:p>
          <w:p w:rsidR="006172CE" w:rsidRDefault="006172CE" w:rsidP="00E15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</w:tbl>
    <w:p w:rsidR="006172CE" w:rsidRDefault="006172CE" w:rsidP="006172CE"/>
    <w:p w:rsidR="006172CE" w:rsidRDefault="006172CE" w:rsidP="006172CE"/>
    <w:p w:rsidR="006172CE" w:rsidRDefault="006172CE" w:rsidP="006172CE"/>
    <w:p w:rsidR="006172CE" w:rsidRDefault="006172CE" w:rsidP="006172CE"/>
    <w:p w:rsidR="006172CE" w:rsidRDefault="006172CE" w:rsidP="006172CE"/>
    <w:p w:rsidR="009762B1" w:rsidRDefault="009762B1"/>
    <w:sectPr w:rsidR="009762B1" w:rsidSect="009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5856"/>
    <w:multiLevelType w:val="hybridMultilevel"/>
    <w:tmpl w:val="4238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33B9B"/>
    <w:multiLevelType w:val="hybridMultilevel"/>
    <w:tmpl w:val="B08A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2CE"/>
    <w:rsid w:val="0000674A"/>
    <w:rsid w:val="006172CE"/>
    <w:rsid w:val="007C07ED"/>
    <w:rsid w:val="00840392"/>
    <w:rsid w:val="009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5478</Characters>
  <Application>Microsoft Office Word</Application>
  <DocSecurity>0</DocSecurity>
  <Lines>45</Lines>
  <Paragraphs>12</Paragraphs>
  <ScaleCrop>false</ScaleCrop>
  <Company>DG Win&amp;Soft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2021-09-03T02:37:00Z</dcterms:created>
  <dcterms:modified xsi:type="dcterms:W3CDTF">2021-09-08T02:55:00Z</dcterms:modified>
</cp:coreProperties>
</file>